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8AE6D" w14:textId="01E01393" w:rsidR="00DC0188" w:rsidRPr="004067BD" w:rsidRDefault="009A5BC9" w:rsidP="00DC0188">
      <w:pPr>
        <w:pStyle w:val="OZNRODZAKTUtznustawalubrozporzdzenieiorganwydajcy"/>
      </w:pPr>
      <w:r w:rsidRPr="004067BD">
        <w:t>ROZPORZĄDZENIE</w:t>
      </w:r>
    </w:p>
    <w:p w14:paraId="5CC85613" w14:textId="77777777" w:rsidR="00DC0188" w:rsidRPr="00A56282" w:rsidRDefault="009A5BC9" w:rsidP="00DC0188">
      <w:pPr>
        <w:pStyle w:val="OZNRODZAKTUtznustawalubrozporzdzenieiorganwydajcy"/>
        <w:rPr>
          <w:rStyle w:val="IGindeksgrny"/>
        </w:rPr>
      </w:pPr>
      <w:r w:rsidRPr="004067BD">
        <w:t>MINISTRA ZDROWIA</w:t>
      </w:r>
      <w:r>
        <w:rPr>
          <w:rStyle w:val="IGindeksgrny"/>
        </w:rPr>
        <w:footnoteReference w:id="1"/>
      </w:r>
      <w:r w:rsidRPr="00A56282">
        <w:rPr>
          <w:rStyle w:val="IGindeksgrny"/>
        </w:rPr>
        <w:t>)</w:t>
      </w:r>
    </w:p>
    <w:p w14:paraId="0C9B05E0" w14:textId="3F230FED" w:rsidR="00DC0188" w:rsidRPr="004067BD" w:rsidRDefault="009A5BC9" w:rsidP="00C126D8">
      <w:pPr>
        <w:pStyle w:val="DATAAKTUdatauchwalenialubwydaniaaktu"/>
      </w:pPr>
      <w:r w:rsidRPr="004067BD">
        <w:t xml:space="preserve">z dnia </w:t>
      </w:r>
      <w:r w:rsidR="009E42AB">
        <w:t>27 grudnia</w:t>
      </w:r>
      <w:r w:rsidR="00AA0F27">
        <w:t xml:space="preserve"> </w:t>
      </w:r>
      <w:r w:rsidRPr="004067BD">
        <w:t>20</w:t>
      </w:r>
      <w:r>
        <w:t>2</w:t>
      </w:r>
      <w:r w:rsidR="00C126D8">
        <w:t>3</w:t>
      </w:r>
      <w:r w:rsidRPr="004067BD">
        <w:t xml:space="preserve"> r.</w:t>
      </w:r>
    </w:p>
    <w:p w14:paraId="6DF9FF22" w14:textId="3114BA7E" w:rsidR="00C126D8" w:rsidRPr="00E00311" w:rsidRDefault="00250FB4" w:rsidP="00C126D8">
      <w:pPr>
        <w:pStyle w:val="TYTUAKTUprzedmiotregulacjiustawylubrozporzdzenia"/>
      </w:pPr>
      <w:r w:rsidRPr="00250FB4">
        <w:t>w sprawie zmiany rozporządzenia zmieniającego rozporządzenie w sprawie wykazu wyrobów medycznych wydawanych na zlecenie</w:t>
      </w:r>
      <w:r w:rsidR="00D21856">
        <w:t xml:space="preserve"> </w:t>
      </w:r>
    </w:p>
    <w:p w14:paraId="49082868" w14:textId="0FA856EE" w:rsidR="00C126D8" w:rsidRPr="00E00311" w:rsidRDefault="00250FB4" w:rsidP="00C126D8">
      <w:pPr>
        <w:pStyle w:val="NIEARTTEKSTtekstnieartykuowanynppodstprawnarozplubpreambua"/>
      </w:pPr>
      <w:r w:rsidRPr="00250FB4">
        <w:t>Na podstawie art. 38 ust. 4 ustawy z dnia 12 maja 2011 r. o refundacji leków, środków spożywczych specjalnego przeznaczenia żywieniowego oraz wyrobów medycznych (Dz. U. z</w:t>
      </w:r>
      <w:r w:rsidR="00556576">
        <w:t> </w:t>
      </w:r>
      <w:r w:rsidRPr="00250FB4">
        <w:t>2023 r. poz. 826, 1733 i 1938) zarządza się, co następuje:</w:t>
      </w:r>
    </w:p>
    <w:p w14:paraId="668D195A" w14:textId="788CABD3" w:rsidR="00CC0A3A" w:rsidRDefault="00C126D8" w:rsidP="008A7F1C">
      <w:pPr>
        <w:pStyle w:val="ARTartustawynprozporzdzenia"/>
      </w:pPr>
      <w:r w:rsidRPr="00E00311">
        <w:rPr>
          <w:b/>
          <w:bCs/>
        </w:rPr>
        <w:t>§ 1.</w:t>
      </w:r>
      <w:r w:rsidR="00CC0A3A">
        <w:rPr>
          <w:b/>
          <w:bCs/>
        </w:rPr>
        <w:t xml:space="preserve"> </w:t>
      </w:r>
      <w:r w:rsidR="00CC0A3A">
        <w:t xml:space="preserve">W rozporządzeniu Ministra Zdrowia z dnia </w:t>
      </w:r>
      <w:r w:rsidR="00CC0A3A" w:rsidRPr="009E2C19">
        <w:t>13 października 2023 r</w:t>
      </w:r>
      <w:r w:rsidR="00CC0A3A">
        <w:t>. zmieniającym rozporządzenie w sprawie wykazu wyrobów medycznych wydawanych</w:t>
      </w:r>
    </w:p>
    <w:p w14:paraId="4E128D8D" w14:textId="77777777" w:rsidR="00CC0A3A" w:rsidRDefault="00CC0A3A" w:rsidP="00CC0A3A">
      <w:r>
        <w:t>na zlecenie (Dz. U. poz. 2461) wprowadza się następujące zmiany:</w:t>
      </w:r>
    </w:p>
    <w:p w14:paraId="38CD3DBA" w14:textId="4E8CCEE0" w:rsidR="00CC0A3A" w:rsidRDefault="00CC0A3A" w:rsidP="008A7F1C">
      <w:pPr>
        <w:pStyle w:val="PKTpunkt"/>
      </w:pPr>
      <w:r>
        <w:t xml:space="preserve">1) </w:t>
      </w:r>
      <w:r w:rsidR="008A7F1C">
        <w:tab/>
      </w:r>
      <w:r>
        <w:t xml:space="preserve">w </w:t>
      </w:r>
      <w:r w:rsidR="000A6545" w:rsidRPr="000A6545">
        <w:t>§</w:t>
      </w:r>
      <w:r>
        <w:t xml:space="preserve"> 2 </w:t>
      </w:r>
      <w:r w:rsidR="00A20ECC">
        <w:t xml:space="preserve">w </w:t>
      </w:r>
      <w:r w:rsidR="000A6545">
        <w:t>ust.</w:t>
      </w:r>
      <w:r>
        <w:t xml:space="preserve"> 2 w części wspólnej w tabeli: </w:t>
      </w:r>
    </w:p>
    <w:p w14:paraId="34C5EACD" w14:textId="6F65FEBB" w:rsidR="00CC0A3A" w:rsidRDefault="00CC0A3A" w:rsidP="008A7F1C">
      <w:pPr>
        <w:pStyle w:val="LITlitera"/>
      </w:pPr>
      <w:r>
        <w:t>a)</w:t>
      </w:r>
      <w:r w:rsidR="001D686B">
        <w:tab/>
      </w:r>
      <w:bookmarkStart w:id="0" w:name="_Hlk151633742"/>
      <w:r w:rsidR="000A6545">
        <w:t>l</w:t>
      </w:r>
      <w:r>
        <w:t xml:space="preserve">p. 114 </w:t>
      </w:r>
      <w:r w:rsidR="000A6545">
        <w:t>otrzymuje brzmienie:</w:t>
      </w:r>
      <w:r>
        <w:t xml:space="preserve"> </w:t>
      </w:r>
      <w:bookmarkEnd w:id="0"/>
    </w:p>
    <w:tbl>
      <w:tblPr>
        <w:tblW w:w="0" w:type="auto"/>
        <w:tblInd w:w="154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2"/>
        <w:gridCol w:w="3261"/>
      </w:tblGrid>
      <w:tr w:rsidR="000A6545" w:rsidRPr="00C71174" w14:paraId="1E6FA3EC" w14:textId="77777777" w:rsidTr="003B0550">
        <w:tc>
          <w:tcPr>
            <w:tcW w:w="1842" w:type="dxa"/>
          </w:tcPr>
          <w:p w14:paraId="56D35A6C" w14:textId="369B1268" w:rsidR="000A6545" w:rsidRPr="00C71174" w:rsidRDefault="000A6545" w:rsidP="00C77D80">
            <w:pPr>
              <w:pStyle w:val="PKTpunkt"/>
            </w:pPr>
            <w:r>
              <w:t>114</w:t>
            </w:r>
          </w:p>
        </w:tc>
        <w:tc>
          <w:tcPr>
            <w:tcW w:w="3261" w:type="dxa"/>
          </w:tcPr>
          <w:p w14:paraId="0540B515" w14:textId="789C908F" w:rsidR="000A6545" w:rsidRPr="00C71174" w:rsidRDefault="000A6545" w:rsidP="00C77D80">
            <w:pPr>
              <w:pStyle w:val="PKTpunkt"/>
            </w:pPr>
            <w:r>
              <w:t>S.01.02</w:t>
            </w:r>
          </w:p>
        </w:tc>
      </w:tr>
    </w:tbl>
    <w:p w14:paraId="27CD9955" w14:textId="3766C56E" w:rsidR="00CC0A3A" w:rsidRDefault="00CC0A3A" w:rsidP="008A7F1C">
      <w:pPr>
        <w:pStyle w:val="LITlitera"/>
      </w:pPr>
      <w:r>
        <w:t>b)</w:t>
      </w:r>
      <w:r w:rsidR="001D686B">
        <w:tab/>
      </w:r>
      <w:r w:rsidR="000A6545">
        <w:t>l</w:t>
      </w:r>
      <w:r>
        <w:t xml:space="preserve">p. 120 </w:t>
      </w:r>
      <w:r w:rsidR="000A6545">
        <w:t>i 121 otrzymują brzmienie:</w:t>
      </w:r>
    </w:p>
    <w:tbl>
      <w:tblPr>
        <w:tblW w:w="0" w:type="auto"/>
        <w:tblInd w:w="154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2"/>
        <w:gridCol w:w="3261"/>
      </w:tblGrid>
      <w:tr w:rsidR="000A6545" w:rsidRPr="00C71174" w14:paraId="6DB7CC88" w14:textId="77777777" w:rsidTr="003B0550">
        <w:tc>
          <w:tcPr>
            <w:tcW w:w="1842" w:type="dxa"/>
          </w:tcPr>
          <w:p w14:paraId="1E6DDD63" w14:textId="4A2F7BC0" w:rsidR="000A6545" w:rsidRPr="00C71174" w:rsidRDefault="000A6545" w:rsidP="00C77D80">
            <w:pPr>
              <w:pStyle w:val="PKTpunkt"/>
            </w:pPr>
            <w:r>
              <w:t>120</w:t>
            </w:r>
          </w:p>
        </w:tc>
        <w:tc>
          <w:tcPr>
            <w:tcW w:w="3261" w:type="dxa"/>
          </w:tcPr>
          <w:p w14:paraId="77D2D163" w14:textId="1E781224" w:rsidR="000A6545" w:rsidRPr="00C71174" w:rsidRDefault="000A6545" w:rsidP="00C77D80">
            <w:pPr>
              <w:pStyle w:val="PKTpunkt"/>
            </w:pPr>
            <w:r>
              <w:t>S.05.03</w:t>
            </w:r>
          </w:p>
        </w:tc>
      </w:tr>
      <w:tr w:rsidR="000A6545" w:rsidRPr="00C71174" w14:paraId="1C67E44C" w14:textId="77777777" w:rsidTr="003B0550">
        <w:tc>
          <w:tcPr>
            <w:tcW w:w="1842" w:type="dxa"/>
          </w:tcPr>
          <w:p w14:paraId="77EE6E16" w14:textId="7ABB2408" w:rsidR="000A6545" w:rsidRDefault="000A6545" w:rsidP="00C77D80">
            <w:pPr>
              <w:pStyle w:val="PKTpunkt"/>
            </w:pPr>
            <w:r>
              <w:t>121</w:t>
            </w:r>
          </w:p>
        </w:tc>
        <w:tc>
          <w:tcPr>
            <w:tcW w:w="3261" w:type="dxa"/>
          </w:tcPr>
          <w:p w14:paraId="110232EA" w14:textId="5FDDF74F" w:rsidR="000A6545" w:rsidRDefault="000A6545" w:rsidP="00C77D80">
            <w:pPr>
              <w:pStyle w:val="PKTpunkt"/>
            </w:pPr>
            <w:r>
              <w:t>S.06.01</w:t>
            </w:r>
          </w:p>
        </w:tc>
      </w:tr>
    </w:tbl>
    <w:p w14:paraId="15802A13" w14:textId="7CB0DAB2" w:rsidR="00CC0A3A" w:rsidRDefault="00CC0A3A" w:rsidP="008A7F1C">
      <w:pPr>
        <w:pStyle w:val="LITlitera"/>
      </w:pPr>
      <w:r>
        <w:t>c)</w:t>
      </w:r>
      <w:r w:rsidR="001D686B">
        <w:tab/>
      </w:r>
      <w:r w:rsidR="000A6545">
        <w:t>l</w:t>
      </w:r>
      <w:r w:rsidR="00F258F1" w:rsidRPr="00F258F1">
        <w:t>p. 1</w:t>
      </w:r>
      <w:r w:rsidR="00F258F1">
        <w:t>2</w:t>
      </w:r>
      <w:r w:rsidR="000A6545">
        <w:t>4 otrzymuje brzmienie:</w:t>
      </w:r>
    </w:p>
    <w:tbl>
      <w:tblPr>
        <w:tblW w:w="0" w:type="auto"/>
        <w:tblInd w:w="154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2"/>
        <w:gridCol w:w="3261"/>
      </w:tblGrid>
      <w:tr w:rsidR="000A6545" w:rsidRPr="00C71174" w14:paraId="06B66178" w14:textId="77777777" w:rsidTr="003B0550">
        <w:tc>
          <w:tcPr>
            <w:tcW w:w="1842" w:type="dxa"/>
          </w:tcPr>
          <w:p w14:paraId="0CB927DB" w14:textId="4BFE6BB8" w:rsidR="000A6545" w:rsidRPr="00C71174" w:rsidRDefault="000A6545" w:rsidP="00C77D80">
            <w:pPr>
              <w:pStyle w:val="PKTpunkt"/>
            </w:pPr>
            <w:r>
              <w:t>124</w:t>
            </w:r>
          </w:p>
        </w:tc>
        <w:tc>
          <w:tcPr>
            <w:tcW w:w="3261" w:type="dxa"/>
          </w:tcPr>
          <w:p w14:paraId="363ABECC" w14:textId="21A656DE" w:rsidR="000A6545" w:rsidRPr="00C71174" w:rsidRDefault="000A6545" w:rsidP="00C77D80">
            <w:pPr>
              <w:pStyle w:val="PKTpunkt"/>
            </w:pPr>
            <w:r>
              <w:t>S.09.01</w:t>
            </w:r>
          </w:p>
        </w:tc>
      </w:tr>
    </w:tbl>
    <w:p w14:paraId="089B5DE4" w14:textId="3CDF9EF1" w:rsidR="003264F5" w:rsidRDefault="00CC0A3A" w:rsidP="008A7F1C">
      <w:pPr>
        <w:pStyle w:val="PKTpunkt"/>
      </w:pPr>
      <w:r>
        <w:t xml:space="preserve">2) </w:t>
      </w:r>
      <w:r w:rsidR="008A7F1C">
        <w:tab/>
      </w:r>
      <w:r w:rsidR="00E71F3D">
        <w:t>w załączniku do rozporządzenia</w:t>
      </w:r>
      <w:r w:rsidR="003264F5">
        <w:t>:</w:t>
      </w:r>
    </w:p>
    <w:p w14:paraId="1F212FB5" w14:textId="2DBEB888" w:rsidR="00EB5947" w:rsidRDefault="003264F5" w:rsidP="002D4E9F">
      <w:pPr>
        <w:pStyle w:val="LITlitera"/>
      </w:pPr>
      <w:r>
        <w:t>a</w:t>
      </w:r>
      <w:r w:rsidR="00BD6D4C">
        <w:t>)</w:t>
      </w:r>
      <w:r w:rsidR="00BD6D4C">
        <w:tab/>
      </w:r>
      <w:r w:rsidR="00EB5947">
        <w:t>w części ,,</w:t>
      </w:r>
      <w:r w:rsidR="00EB5947" w:rsidRPr="003B0550">
        <w:t xml:space="preserve">Grupa O </w:t>
      </w:r>
      <w:r w:rsidR="001D686B">
        <w:t>–</w:t>
      </w:r>
      <w:r w:rsidR="00EB5947" w:rsidRPr="003B0550">
        <w:t xml:space="preserve"> Wyroby optyczne wykonywane na zamówienie lub produkowane seryjnie</w:t>
      </w:r>
      <w:r w:rsidR="00EB5947">
        <w:t>”:</w:t>
      </w:r>
    </w:p>
    <w:p w14:paraId="652EC9D9" w14:textId="25C8E707" w:rsidR="00E71F3D" w:rsidRDefault="00EB5947" w:rsidP="003B0550">
      <w:pPr>
        <w:pStyle w:val="TIRtiret"/>
      </w:pPr>
      <w:r w:rsidRPr="00A9508E">
        <w:t>–</w:t>
      </w:r>
      <w:r>
        <w:rPr>
          <w:b/>
        </w:rPr>
        <w:t xml:space="preserve"> </w:t>
      </w:r>
      <w:r w:rsidR="003264F5">
        <w:t xml:space="preserve">w </w:t>
      </w:r>
      <w:r w:rsidR="001E1DF3">
        <w:t xml:space="preserve"> poz. </w:t>
      </w:r>
      <w:r w:rsidR="003264F5">
        <w:t xml:space="preserve">O.01.01 </w:t>
      </w:r>
      <w:r w:rsidR="00FE3CC3">
        <w:t>k</w:t>
      </w:r>
      <w:r w:rsidR="00E71F3D">
        <w:t>olumna 6 otrzymuje brzmienie</w:t>
      </w:r>
      <w:r w:rsidR="00FE3CC3">
        <w:t>:</w:t>
      </w:r>
    </w:p>
    <w:tbl>
      <w:tblPr>
        <w:tblStyle w:val="Zwykatabela2"/>
        <w:tblW w:w="371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07AE1DBF" w14:textId="77777777" w:rsidTr="003B05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4BF591" w14:textId="2CC74F37" w:rsidR="008A25D8" w:rsidRPr="00594B3D" w:rsidRDefault="008A25D8" w:rsidP="00C77D80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wady wzroku wymagające korekcji sfera do ± 6,00 dptr i cylinder do ± 2,00 dptr, w tym soczewka z mocą pryzmatyczną</w:t>
            </w:r>
          </w:p>
        </w:tc>
      </w:tr>
      <w:tr w:rsidR="008A25D8" w:rsidRPr="00594B3D" w14:paraId="77DAF1E5" w14:textId="77777777" w:rsidTr="003B0550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2FCD11" w14:textId="0761835E" w:rsidR="008A25D8" w:rsidRPr="008A25D8" w:rsidRDefault="008A25D8" w:rsidP="00C77D80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wady wzroku wymagające korekcji sfera od ± 6,25 dptr i cylinder od 0,00 dptr; sfera do ± 6,00 dptr i cylinder od ± 2,25 dptr, w tym soczewka z mocą pryzmatyczną</w:t>
            </w:r>
          </w:p>
        </w:tc>
      </w:tr>
      <w:tr w:rsidR="008A25D8" w:rsidRPr="00594B3D" w14:paraId="6B1F6984" w14:textId="77777777" w:rsidTr="003B05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dxa"/>
            <w:tcBorders>
              <w:top w:val="single" w:sz="2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C9FD79D" w14:textId="71D70255" w:rsidR="008A25D8" w:rsidRPr="008A25D8" w:rsidRDefault="008A25D8" w:rsidP="00C77D80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lastRenderedPageBreak/>
              <w:t>wady wzroku wymagające korekcji sfera od ± 10,00  dptr i cylinder od 0,00 dptr</w:t>
            </w:r>
            <w:r w:rsidR="002D4E9F">
              <w:rPr>
                <w:rFonts w:ascii="Times New Roman" w:hAnsi="Times New Roman" w:cs="Times New Roman"/>
                <w:sz w:val="20"/>
              </w:rPr>
              <w:t>,</w:t>
            </w:r>
            <w:r w:rsidR="002D4E9F" w:rsidRPr="008A25D8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8A25D8">
              <w:rPr>
                <w:rFonts w:ascii="Times New Roman" w:hAnsi="Times New Roman" w:cs="Times New Roman"/>
                <w:sz w:val="20"/>
              </w:rPr>
              <w:t>w tym soczewka z mocą pryzmatyczną</w:t>
            </w:r>
          </w:p>
        </w:tc>
      </w:tr>
    </w:tbl>
    <w:p w14:paraId="5C912206" w14:textId="63C34287" w:rsidR="00FE3CC3" w:rsidRDefault="00EB5947" w:rsidP="004F2095">
      <w:pPr>
        <w:pStyle w:val="TIRtiret"/>
      </w:pPr>
      <w:r w:rsidRPr="00A9508E">
        <w:t>–</w:t>
      </w:r>
      <w:r w:rsidR="002B2ABC">
        <w:tab/>
      </w:r>
      <w:r w:rsidR="00BD6D4C">
        <w:t xml:space="preserve">w </w:t>
      </w:r>
      <w:r w:rsidR="001E1DF3">
        <w:t xml:space="preserve">poz. </w:t>
      </w:r>
      <w:r w:rsidR="00FE3CC3">
        <w:t>O.01.02 kolumna 6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7A2073E2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7B8360AB" w14:textId="138F7E26" w:rsidR="008A25D8" w:rsidRPr="00594B3D" w:rsidRDefault="008A25D8" w:rsidP="00C77D80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wady wzroku wymagające korekcji sfera do ± 6,00 dptr i cylinder do ± 2,00 dptr, w tym soczewka z mocą pryzmatyczną</w:t>
            </w:r>
          </w:p>
        </w:tc>
      </w:tr>
      <w:tr w:rsidR="008A25D8" w:rsidRPr="00594B3D" w14:paraId="135DCB24" w14:textId="77777777" w:rsidTr="00C77D80">
        <w:trPr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4A0A975E" w14:textId="04488971" w:rsidR="008A25D8" w:rsidRPr="008A25D8" w:rsidRDefault="008A25D8" w:rsidP="00C77D80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wady wzroku wymagające korekcji sfera od ± 6,25 dptr i cylinder od 0,00 dptr; sfera do ± 6,00 dptr i cylinder od ± 2,25 dptr, w tym soczewka z mocą pryzmatyczną</w:t>
            </w:r>
          </w:p>
        </w:tc>
      </w:tr>
      <w:tr w:rsidR="008A25D8" w:rsidRPr="00594B3D" w14:paraId="09A58A4E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1046DD54" w14:textId="6F1BC9FB" w:rsidR="008A25D8" w:rsidRPr="008A25D8" w:rsidRDefault="008A25D8" w:rsidP="00C77D80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wady wzroku wymagające korekcji sfera od ± 10,00  dptr i cylinder od 0,00 dptr</w:t>
            </w:r>
            <w:r w:rsidR="002D4E9F">
              <w:rPr>
                <w:rFonts w:ascii="Times New Roman" w:hAnsi="Times New Roman" w:cs="Times New Roman"/>
                <w:sz w:val="20"/>
              </w:rPr>
              <w:t>,</w:t>
            </w:r>
            <w:r w:rsidR="002D4E9F" w:rsidRPr="008A25D8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8A25D8">
              <w:rPr>
                <w:rFonts w:ascii="Times New Roman" w:hAnsi="Times New Roman" w:cs="Times New Roman"/>
                <w:sz w:val="20"/>
              </w:rPr>
              <w:t>w tym soczewka z mocą pryzmatyczną</w:t>
            </w:r>
          </w:p>
        </w:tc>
      </w:tr>
    </w:tbl>
    <w:p w14:paraId="200FBCEE" w14:textId="543D8365" w:rsidR="002353AA" w:rsidRPr="001A1AFB" w:rsidRDefault="002353AA" w:rsidP="004F2095">
      <w:pPr>
        <w:pStyle w:val="LITlitera"/>
      </w:pPr>
      <w:r w:rsidRPr="001A1AFB">
        <w:t xml:space="preserve">b) </w:t>
      </w:r>
      <w:r w:rsidRPr="001A1AFB">
        <w:tab/>
        <w:t>w części ,,Grupa P – Wyroby wspomagające słyszenie na zamówienie lub produkowane seryjnie”</w:t>
      </w:r>
      <w:r w:rsidR="003123F5">
        <w:rPr>
          <w:b/>
          <w:bCs w:val="0"/>
        </w:rPr>
        <w:t xml:space="preserve"> </w:t>
      </w:r>
      <w:r w:rsidRPr="001A1AFB">
        <w:t>w poz. P.03.01 kolumna 2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2353AA" w:rsidRPr="001A1AFB" w14:paraId="695A2322" w14:textId="77777777" w:rsidTr="00536B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6651C0B1" w14:textId="455DDD74" w:rsidR="002353AA" w:rsidRPr="001A1AFB" w:rsidRDefault="002353AA" w:rsidP="00536BE3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1A1AFB">
              <w:rPr>
                <w:rFonts w:ascii="Times New Roman" w:hAnsi="Times New Roman" w:cs="Times New Roman"/>
                <w:sz w:val="20"/>
              </w:rPr>
              <w:t>Wkładka uszna</w:t>
            </w:r>
          </w:p>
        </w:tc>
      </w:tr>
    </w:tbl>
    <w:p w14:paraId="2BAF8FE4" w14:textId="2151C40F" w:rsidR="00EB5947" w:rsidRDefault="002353AA" w:rsidP="002D4E9F">
      <w:pPr>
        <w:pStyle w:val="LITlitera"/>
        <w:rPr>
          <w:b/>
          <w:bCs w:val="0"/>
        </w:rPr>
      </w:pPr>
      <w:r>
        <w:t>c</w:t>
      </w:r>
      <w:r w:rsidR="007E4B73">
        <w:t xml:space="preserve">) </w:t>
      </w:r>
      <w:r w:rsidR="008A7F1C">
        <w:tab/>
      </w:r>
      <w:r w:rsidR="00EB5947" w:rsidRPr="00EB5947">
        <w:t xml:space="preserve">w części </w:t>
      </w:r>
      <w:r w:rsidR="00EB5947">
        <w:t>,,</w:t>
      </w:r>
      <w:r w:rsidR="00EB5947" w:rsidRPr="003B0550">
        <w:t xml:space="preserve">Grupa R </w:t>
      </w:r>
      <w:r w:rsidR="001D686B">
        <w:t>–</w:t>
      </w:r>
      <w:r w:rsidR="00EB5947" w:rsidRPr="003B0550">
        <w:t xml:space="preserve"> Wyroby medyczne produkowane seryjnie wspomagające kontrolę glikemii</w:t>
      </w:r>
      <w:r w:rsidR="00EB5947">
        <w:t>”:</w:t>
      </w:r>
      <w:r w:rsidR="00EB5947">
        <w:rPr>
          <w:b/>
          <w:bCs w:val="0"/>
        </w:rPr>
        <w:t xml:space="preserve"> </w:t>
      </w:r>
    </w:p>
    <w:p w14:paraId="34BB64A0" w14:textId="2852AC18" w:rsidR="007E4B73" w:rsidRDefault="00EB5947" w:rsidP="003B0550">
      <w:pPr>
        <w:pStyle w:val="TIRtiret"/>
      </w:pPr>
      <w:r w:rsidRPr="00A9508E">
        <w:t>–</w:t>
      </w:r>
      <w:r w:rsidR="001D686B">
        <w:tab/>
      </w:r>
      <w:r w:rsidR="00BD6D4C">
        <w:t xml:space="preserve">w </w:t>
      </w:r>
      <w:r w:rsidR="001E1DF3">
        <w:t xml:space="preserve">poz. </w:t>
      </w:r>
      <w:r w:rsidR="007E4B73">
        <w:t>R.01.01 kolumna 3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121C7C20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72B64606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 WEW</w:t>
            </w:r>
          </w:p>
          <w:p w14:paraId="55A9514F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DIAB</w:t>
            </w:r>
          </w:p>
          <w:p w14:paraId="5BA12AB9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ENDO</w:t>
            </w:r>
          </w:p>
          <w:p w14:paraId="50F0F20B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ENDO DIAB DZI</w:t>
            </w:r>
          </w:p>
          <w:p w14:paraId="46826CFB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ENDO GIN ROZ</w:t>
            </w:r>
          </w:p>
          <w:p w14:paraId="149BC2FC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MED RODZ</w:t>
            </w:r>
          </w:p>
          <w:p w14:paraId="3694034E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PEDIA</w:t>
            </w:r>
          </w:p>
          <w:p w14:paraId="674FA54B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PERINA</w:t>
            </w:r>
          </w:p>
          <w:p w14:paraId="758525E7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PIEL POŁ</w:t>
            </w:r>
          </w:p>
          <w:p w14:paraId="100C1232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PIEL POŁ KONT</w:t>
            </w:r>
          </w:p>
          <w:p w14:paraId="3A22C4A2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POŁO GIN</w:t>
            </w:r>
          </w:p>
          <w:p w14:paraId="607C0D70" w14:textId="62DE44BB" w:rsidR="008A25D8" w:rsidRPr="00594B3D" w:rsidRDefault="008A25D8" w:rsidP="008A25D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POZ</w:t>
            </w:r>
          </w:p>
        </w:tc>
      </w:tr>
    </w:tbl>
    <w:p w14:paraId="2B4426A8" w14:textId="362C7C51" w:rsidR="007E4B73" w:rsidRDefault="00EB5947" w:rsidP="003B0550">
      <w:pPr>
        <w:pStyle w:val="TIRtiret"/>
      </w:pPr>
      <w:r w:rsidRPr="00A9508E">
        <w:t>–</w:t>
      </w:r>
      <w:r w:rsidR="007E4B73">
        <w:t xml:space="preserve"> </w:t>
      </w:r>
      <w:r w:rsidR="001D686B">
        <w:tab/>
      </w:r>
      <w:r w:rsidR="00BD6D4C">
        <w:t xml:space="preserve">w </w:t>
      </w:r>
      <w:r w:rsidR="001E1DF3">
        <w:t xml:space="preserve">poz. </w:t>
      </w:r>
      <w:r w:rsidR="007E4B73">
        <w:t>R.02.01 kolumna 3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2AA160CB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0B59CA44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 WEW</w:t>
            </w:r>
          </w:p>
          <w:p w14:paraId="0EB14E46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DIAB</w:t>
            </w:r>
          </w:p>
          <w:p w14:paraId="4314966A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ENDO</w:t>
            </w:r>
          </w:p>
          <w:p w14:paraId="07DB4930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ENDO DIAB DZI</w:t>
            </w:r>
          </w:p>
          <w:p w14:paraId="02936067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ENDO GIN ROZ</w:t>
            </w:r>
          </w:p>
          <w:p w14:paraId="6AE5F81A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MED RODZ</w:t>
            </w:r>
          </w:p>
          <w:p w14:paraId="136BEF7E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PEDIA</w:t>
            </w:r>
          </w:p>
          <w:p w14:paraId="2ECF6A80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PERINA</w:t>
            </w:r>
          </w:p>
          <w:p w14:paraId="66356D0A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PIEL POŁ</w:t>
            </w:r>
          </w:p>
          <w:p w14:paraId="2AA50FD8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PIEL POŁ KONT</w:t>
            </w:r>
          </w:p>
          <w:p w14:paraId="195DAAF0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POŁO GIN</w:t>
            </w:r>
          </w:p>
          <w:p w14:paraId="7E9EBC0E" w14:textId="39736805" w:rsidR="008A25D8" w:rsidRPr="00594B3D" w:rsidRDefault="008A25D8" w:rsidP="008A25D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POZ</w:t>
            </w:r>
          </w:p>
        </w:tc>
      </w:tr>
    </w:tbl>
    <w:p w14:paraId="6D61408D" w14:textId="1918514C" w:rsidR="00EB5947" w:rsidRPr="003B0550" w:rsidRDefault="002353AA" w:rsidP="002D4E9F">
      <w:pPr>
        <w:pStyle w:val="LITlitera"/>
      </w:pPr>
      <w:r>
        <w:t>d</w:t>
      </w:r>
      <w:r w:rsidR="007E4B73">
        <w:t xml:space="preserve">) </w:t>
      </w:r>
      <w:r w:rsidR="008A7F1C">
        <w:tab/>
      </w:r>
      <w:r w:rsidR="00EB5947">
        <w:t xml:space="preserve">w części </w:t>
      </w:r>
      <w:r w:rsidR="00EB5947" w:rsidRPr="00EB5947">
        <w:t>,,</w:t>
      </w:r>
      <w:r w:rsidR="00EB5947" w:rsidRPr="003B0550">
        <w:t xml:space="preserve">Grupa U </w:t>
      </w:r>
      <w:r w:rsidR="001D686B">
        <w:t>–</w:t>
      </w:r>
      <w:r w:rsidR="00EB5947" w:rsidRPr="003B0550">
        <w:t xml:space="preserve"> Wyroby medyczne produkowane seryjnie wspomagające układ oddechowy”:</w:t>
      </w:r>
    </w:p>
    <w:p w14:paraId="005DBAD1" w14:textId="7D2F3825" w:rsidR="007E4B73" w:rsidRDefault="003440F7" w:rsidP="003B0550">
      <w:pPr>
        <w:pStyle w:val="TIRtiret"/>
      </w:pPr>
      <w:r w:rsidRPr="00A9508E">
        <w:t>–</w:t>
      </w:r>
      <w:r w:rsidR="001D686B">
        <w:tab/>
      </w:r>
      <w:r w:rsidR="00BD6D4C">
        <w:t xml:space="preserve">w </w:t>
      </w:r>
      <w:r w:rsidR="001E1DF3">
        <w:t xml:space="preserve">poz. </w:t>
      </w:r>
      <w:r w:rsidR="007E4B73">
        <w:t>U.01.01 kolumna 3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260994F9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1257FD91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lastRenderedPageBreak/>
              <w:t>ANESTEZJO</w:t>
            </w:r>
          </w:p>
          <w:p w14:paraId="54A76BC2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 PŁUC</w:t>
            </w:r>
          </w:p>
          <w:p w14:paraId="35DDC147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 PŁUC DZI</w:t>
            </w:r>
          </w:p>
          <w:p w14:paraId="174C856E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DZI</w:t>
            </w:r>
          </w:p>
          <w:p w14:paraId="6DA78F1F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502A8103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09A42789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FELCZER</w:t>
            </w:r>
          </w:p>
          <w:p w14:paraId="798D6545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FTYZJATR</w:t>
            </w:r>
          </w:p>
          <w:p w14:paraId="4072F23D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FTYZJATR DZI</w:t>
            </w:r>
          </w:p>
          <w:p w14:paraId="14C3F6D7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PALI HOSP</w:t>
            </w:r>
          </w:p>
          <w:p w14:paraId="3CE14011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LARYNGO</w:t>
            </w:r>
          </w:p>
          <w:p w14:paraId="28639B3A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MED RODZ</w:t>
            </w:r>
          </w:p>
          <w:p w14:paraId="1046CBC0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NEURO</w:t>
            </w:r>
          </w:p>
          <w:p w14:paraId="070349C3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NEURO DZI</w:t>
            </w:r>
          </w:p>
          <w:p w14:paraId="24317C7B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PIEL POŁ</w:t>
            </w:r>
          </w:p>
          <w:p w14:paraId="19814ED5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PIEL POŁ KONT</w:t>
            </w:r>
          </w:p>
          <w:p w14:paraId="10B9F42F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POZ</w:t>
            </w:r>
          </w:p>
          <w:p w14:paraId="796EADAC" w14:textId="48D96865" w:rsidR="008A25D8" w:rsidRPr="008A25D8" w:rsidRDefault="008A25D8" w:rsidP="008A25D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REHA</w:t>
            </w:r>
          </w:p>
        </w:tc>
      </w:tr>
    </w:tbl>
    <w:p w14:paraId="61969381" w14:textId="0112AABC" w:rsidR="007E4B73" w:rsidRDefault="003440F7" w:rsidP="003B0550">
      <w:pPr>
        <w:pStyle w:val="TIRtiret"/>
      </w:pPr>
      <w:r w:rsidRPr="00A9508E">
        <w:t>–</w:t>
      </w:r>
      <w:r w:rsidR="001D686B">
        <w:tab/>
      </w:r>
      <w:r w:rsidR="00BD6D4C">
        <w:t xml:space="preserve">w </w:t>
      </w:r>
      <w:r w:rsidR="001E1DF3">
        <w:t xml:space="preserve">poz. </w:t>
      </w:r>
      <w:r w:rsidR="007E4B73">
        <w:t>U.02.01 kolumna 3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59A6D894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30F3C77D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 PŁUC</w:t>
            </w:r>
          </w:p>
          <w:p w14:paraId="1338CD38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 PŁUC DZI</w:t>
            </w:r>
          </w:p>
          <w:p w14:paraId="0525A9C6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 WEW</w:t>
            </w:r>
          </w:p>
          <w:p w14:paraId="10EECEE6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34840959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FTYZJATR</w:t>
            </w:r>
          </w:p>
          <w:p w14:paraId="48677339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FTYZJATR DZI</w:t>
            </w:r>
          </w:p>
          <w:p w14:paraId="43BC2E05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GERIA</w:t>
            </w:r>
          </w:p>
          <w:p w14:paraId="253E4744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KARDIO</w:t>
            </w:r>
          </w:p>
          <w:p w14:paraId="6140C030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LARYNGO</w:t>
            </w:r>
          </w:p>
          <w:p w14:paraId="0C19CC08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NEURO</w:t>
            </w:r>
          </w:p>
          <w:p w14:paraId="7468202A" w14:textId="54B4F32C" w:rsidR="008A25D8" w:rsidRPr="008A25D8" w:rsidRDefault="008A25D8" w:rsidP="008A25D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REHA</w:t>
            </w:r>
          </w:p>
        </w:tc>
      </w:tr>
    </w:tbl>
    <w:p w14:paraId="18552D44" w14:textId="6D58B1DC" w:rsidR="003440F7" w:rsidRDefault="002353AA" w:rsidP="002D4E9F">
      <w:pPr>
        <w:pStyle w:val="LITlitera"/>
      </w:pPr>
      <w:r>
        <w:t>e</w:t>
      </w:r>
      <w:r w:rsidR="00FE3CC3">
        <w:t xml:space="preserve">) </w:t>
      </w:r>
      <w:r w:rsidR="008A7F1C">
        <w:tab/>
      </w:r>
      <w:r w:rsidR="003440F7">
        <w:t xml:space="preserve">w części </w:t>
      </w:r>
      <w:r w:rsidR="003440F7" w:rsidRPr="003440F7">
        <w:t>,,</w:t>
      </w:r>
      <w:r w:rsidR="003440F7" w:rsidRPr="003B0550">
        <w:t xml:space="preserve">Grupa W </w:t>
      </w:r>
      <w:r w:rsidR="001D686B">
        <w:t>–</w:t>
      </w:r>
      <w:r w:rsidR="003440F7" w:rsidRPr="003440F7">
        <w:t xml:space="preserve"> </w:t>
      </w:r>
      <w:r w:rsidR="003440F7" w:rsidRPr="003B0550">
        <w:t>Wyroby medyczne produkowane seryjnie stomijne”</w:t>
      </w:r>
      <w:r w:rsidR="003440F7">
        <w:t>:</w:t>
      </w:r>
    </w:p>
    <w:p w14:paraId="78E736B8" w14:textId="4733D3F5" w:rsidR="00FE3CC3" w:rsidRDefault="003440F7" w:rsidP="003B0550">
      <w:pPr>
        <w:pStyle w:val="TIRtiret"/>
      </w:pPr>
      <w:r>
        <w:rPr>
          <w:b/>
        </w:rPr>
        <w:t xml:space="preserve"> </w:t>
      </w:r>
      <w:r w:rsidRPr="00A9508E">
        <w:t>–</w:t>
      </w:r>
      <w:r w:rsidR="001D686B">
        <w:tab/>
      </w:r>
      <w:r w:rsidR="00BD6D4C">
        <w:t xml:space="preserve">w </w:t>
      </w:r>
      <w:r w:rsidR="001E1DF3">
        <w:t xml:space="preserve">poz. </w:t>
      </w:r>
      <w:r w:rsidR="00FE3CC3">
        <w:t>W.01.01 kolumna 3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60B4EAE9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0B71AEFC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 WEW</w:t>
            </w:r>
          </w:p>
          <w:p w14:paraId="2352ADD9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DZI</w:t>
            </w:r>
          </w:p>
          <w:p w14:paraId="35E42F6E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KLA PIER</w:t>
            </w:r>
          </w:p>
          <w:p w14:paraId="0DFC6163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2630BEF3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371A3BA8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SZCZ TWA</w:t>
            </w:r>
          </w:p>
          <w:p w14:paraId="046F6B89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417D0F88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GASTROENTERO</w:t>
            </w:r>
          </w:p>
          <w:p w14:paraId="75C9A70D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GERIA</w:t>
            </w:r>
          </w:p>
          <w:p w14:paraId="541A84F9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GIN ONKO</w:t>
            </w:r>
          </w:p>
          <w:p w14:paraId="186C29FD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MED RODZ</w:t>
            </w:r>
          </w:p>
          <w:p w14:paraId="0893871C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ONKO HEMA DZI</w:t>
            </w:r>
          </w:p>
          <w:p w14:paraId="1EB2F97E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ONKO KLIN</w:t>
            </w:r>
          </w:p>
          <w:p w14:paraId="531A12B7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OTOLARYNGO</w:t>
            </w:r>
          </w:p>
          <w:p w14:paraId="2A4CDC4F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OTOLARYNGO DZI</w:t>
            </w:r>
          </w:p>
          <w:p w14:paraId="61AC96C4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PALI HOSP</w:t>
            </w:r>
          </w:p>
          <w:p w14:paraId="3520D5C4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PEDIA</w:t>
            </w:r>
          </w:p>
          <w:p w14:paraId="47B57DA5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PIEL POŁ</w:t>
            </w:r>
          </w:p>
          <w:p w14:paraId="18A1FAAF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PIEL POŁ KONT</w:t>
            </w:r>
          </w:p>
          <w:p w14:paraId="191AD9F4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POŁO GIN</w:t>
            </w:r>
          </w:p>
          <w:p w14:paraId="362818F8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POZ</w:t>
            </w:r>
          </w:p>
          <w:p w14:paraId="3B52A5D4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REHA</w:t>
            </w:r>
          </w:p>
          <w:p w14:paraId="330EFAB6" w14:textId="6CB097A5" w:rsidR="008A25D8" w:rsidRPr="008A25D8" w:rsidRDefault="008A25D8" w:rsidP="008A25D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URO</w:t>
            </w:r>
          </w:p>
        </w:tc>
      </w:tr>
    </w:tbl>
    <w:p w14:paraId="33A15D81" w14:textId="0A057E77" w:rsidR="00710183" w:rsidRDefault="003440F7" w:rsidP="003B0550">
      <w:pPr>
        <w:pStyle w:val="TIRtiret"/>
      </w:pPr>
      <w:r w:rsidRPr="00A9508E">
        <w:t>–</w:t>
      </w:r>
      <w:r w:rsidR="00710183">
        <w:t xml:space="preserve"> </w:t>
      </w:r>
      <w:r w:rsidR="008A7F1C">
        <w:tab/>
      </w:r>
      <w:r w:rsidR="00BD6D4C">
        <w:t xml:space="preserve">w </w:t>
      </w:r>
      <w:r w:rsidR="001E1DF3">
        <w:t xml:space="preserve">poz. </w:t>
      </w:r>
      <w:r w:rsidR="00710183">
        <w:t>W.01.02 kolumna 3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422B6FE0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20BAF839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lastRenderedPageBreak/>
              <w:t>CH WEW</w:t>
            </w:r>
          </w:p>
          <w:p w14:paraId="3FD15DC0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KLA PIER</w:t>
            </w:r>
          </w:p>
          <w:p w14:paraId="5E066DAF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DZI</w:t>
            </w:r>
          </w:p>
          <w:p w14:paraId="37AAB1BC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2A714700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56BD8C56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SZCZ TWA</w:t>
            </w:r>
          </w:p>
          <w:p w14:paraId="40BDA811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46E5726F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GASTROENTERO</w:t>
            </w:r>
          </w:p>
          <w:p w14:paraId="6B63F97E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GERIA</w:t>
            </w:r>
          </w:p>
          <w:p w14:paraId="75674990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GIN ONKO</w:t>
            </w:r>
          </w:p>
          <w:p w14:paraId="167DFDA5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MED RODZ</w:t>
            </w:r>
          </w:p>
          <w:p w14:paraId="7A785ECE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ONKO HEMA DZI</w:t>
            </w:r>
          </w:p>
          <w:p w14:paraId="76DA0A0E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ONKO KLIN</w:t>
            </w:r>
          </w:p>
          <w:p w14:paraId="25C0B9CB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OTOLARYNGO</w:t>
            </w:r>
          </w:p>
          <w:p w14:paraId="6DA45A37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OTOLARYNGO DZI</w:t>
            </w:r>
          </w:p>
          <w:p w14:paraId="5525D608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PALI HOSP</w:t>
            </w:r>
          </w:p>
          <w:p w14:paraId="2790DA08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PEDIA</w:t>
            </w:r>
          </w:p>
          <w:p w14:paraId="7B0938AC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PIEL POŁ</w:t>
            </w:r>
          </w:p>
          <w:p w14:paraId="2BD02189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PIEL POŁ KONT</w:t>
            </w:r>
          </w:p>
          <w:p w14:paraId="6AA352C5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POŁO GIN</w:t>
            </w:r>
          </w:p>
          <w:p w14:paraId="16AB2CC8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POZ</w:t>
            </w:r>
          </w:p>
          <w:p w14:paraId="3FE1A6A2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REHA</w:t>
            </w:r>
          </w:p>
          <w:p w14:paraId="077C2F33" w14:textId="4EC2749C" w:rsidR="008A25D8" w:rsidRPr="008A25D8" w:rsidRDefault="008A25D8" w:rsidP="008A25D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URO</w:t>
            </w:r>
          </w:p>
        </w:tc>
      </w:tr>
    </w:tbl>
    <w:p w14:paraId="70DB34E1" w14:textId="5C56EE43" w:rsidR="00710183" w:rsidRDefault="003440F7" w:rsidP="003B0550">
      <w:pPr>
        <w:pStyle w:val="TIRtiret"/>
      </w:pPr>
      <w:r w:rsidRPr="00A9508E">
        <w:t>–</w:t>
      </w:r>
      <w:r w:rsidR="008A7F1C">
        <w:tab/>
      </w:r>
      <w:r w:rsidR="00BD6D4C">
        <w:t xml:space="preserve">w </w:t>
      </w:r>
      <w:r w:rsidR="001E1DF3">
        <w:t xml:space="preserve">poz. </w:t>
      </w:r>
      <w:r w:rsidR="00710183">
        <w:t>W.02.01 i W.02.02 kolumna 3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6259CB68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1CE51890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 KLA PIER</w:t>
            </w:r>
          </w:p>
          <w:p w14:paraId="1BEC032A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 WEW</w:t>
            </w:r>
          </w:p>
          <w:p w14:paraId="4842143C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DZI</w:t>
            </w:r>
          </w:p>
          <w:p w14:paraId="2A0F218F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218723AC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58704437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SZCZ TWA</w:t>
            </w:r>
          </w:p>
          <w:p w14:paraId="65F5DDCD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244AE9ED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GASTROENTERO</w:t>
            </w:r>
          </w:p>
          <w:p w14:paraId="68FCE483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GERIA</w:t>
            </w:r>
          </w:p>
          <w:p w14:paraId="48D7775E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GIN ONKO</w:t>
            </w:r>
          </w:p>
          <w:p w14:paraId="0D0B1BB5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PALI HOSP</w:t>
            </w:r>
          </w:p>
          <w:p w14:paraId="7E3297F6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MED RODZ</w:t>
            </w:r>
          </w:p>
          <w:p w14:paraId="75FCB4D2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ONKO HEMA DZI</w:t>
            </w:r>
          </w:p>
          <w:p w14:paraId="7AB1D140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ONKO KLIN</w:t>
            </w:r>
          </w:p>
          <w:p w14:paraId="12B572EC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OTOLARYNGO</w:t>
            </w:r>
          </w:p>
          <w:p w14:paraId="56068626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OTOLARYNGO DZI</w:t>
            </w:r>
          </w:p>
          <w:p w14:paraId="53554568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PEDIA</w:t>
            </w:r>
          </w:p>
          <w:p w14:paraId="09548C50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PIEL POŁ</w:t>
            </w:r>
          </w:p>
          <w:p w14:paraId="0B979143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PIEL POŁ KONT</w:t>
            </w:r>
          </w:p>
          <w:p w14:paraId="50AC73A8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POŁO GIN</w:t>
            </w:r>
          </w:p>
          <w:p w14:paraId="02DDD657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POZ</w:t>
            </w:r>
          </w:p>
          <w:p w14:paraId="13748713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REHA</w:t>
            </w:r>
          </w:p>
          <w:p w14:paraId="171A2DC0" w14:textId="786E919C" w:rsidR="008A25D8" w:rsidRPr="008A25D8" w:rsidRDefault="008A25D8" w:rsidP="008A25D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URO</w:t>
            </w:r>
          </w:p>
        </w:tc>
      </w:tr>
    </w:tbl>
    <w:p w14:paraId="5CD6CB15" w14:textId="4744361B" w:rsidR="003440F7" w:rsidRDefault="002353AA" w:rsidP="002D4E9F">
      <w:pPr>
        <w:pStyle w:val="LITlitera"/>
        <w:rPr>
          <w:b/>
          <w:bCs w:val="0"/>
        </w:rPr>
      </w:pPr>
      <w:r>
        <w:t>f</w:t>
      </w:r>
      <w:r w:rsidR="004F0CEB">
        <w:t xml:space="preserve">) </w:t>
      </w:r>
      <w:r w:rsidR="008A7F1C">
        <w:tab/>
      </w:r>
      <w:r w:rsidR="003440F7">
        <w:t xml:space="preserve">w części </w:t>
      </w:r>
      <w:r w:rsidR="003440F7" w:rsidRPr="003440F7">
        <w:t>,,</w:t>
      </w:r>
      <w:r w:rsidR="003440F7" w:rsidRPr="003B0550">
        <w:t xml:space="preserve">Grupa Y </w:t>
      </w:r>
      <w:r w:rsidR="001D686B">
        <w:t>–</w:t>
      </w:r>
      <w:r w:rsidR="003440F7" w:rsidRPr="003B0550">
        <w:t xml:space="preserve"> Wyroby medyczne produkowane seryjnie przy inkontynencji moczu”:</w:t>
      </w:r>
    </w:p>
    <w:p w14:paraId="01C72D36" w14:textId="6083D4D7" w:rsidR="004F0CEB" w:rsidRDefault="003440F7" w:rsidP="003B0550">
      <w:pPr>
        <w:pStyle w:val="TIRtiret"/>
      </w:pPr>
      <w:r w:rsidRPr="00A9508E">
        <w:t>–</w:t>
      </w:r>
      <w:r w:rsidR="001D686B">
        <w:tab/>
      </w:r>
      <w:r w:rsidR="00BD6D4C">
        <w:t xml:space="preserve">w </w:t>
      </w:r>
      <w:r w:rsidR="001E1DF3">
        <w:t xml:space="preserve"> poz. </w:t>
      </w:r>
      <w:r w:rsidR="004F0CEB">
        <w:t>Y.01.01 kolumna 3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1B1F86AD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0B0BC6E0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lastRenderedPageBreak/>
              <w:t>CH WEW</w:t>
            </w:r>
          </w:p>
          <w:p w14:paraId="5DD94668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DZI</w:t>
            </w:r>
          </w:p>
          <w:p w14:paraId="736EF37D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027FECAA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00A6D8C1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FELCZER</w:t>
            </w:r>
          </w:p>
          <w:p w14:paraId="1BD610ED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7E541008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GERIA</w:t>
            </w:r>
          </w:p>
          <w:p w14:paraId="79F7FBF3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MED RODZ</w:t>
            </w:r>
          </w:p>
          <w:p w14:paraId="3989973C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NEFRO</w:t>
            </w:r>
          </w:p>
          <w:p w14:paraId="6E7B994F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NEFRO DZI</w:t>
            </w:r>
          </w:p>
          <w:p w14:paraId="16B5549A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NEURO</w:t>
            </w:r>
          </w:p>
          <w:p w14:paraId="457B56CF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NEURO DZI</w:t>
            </w:r>
          </w:p>
          <w:p w14:paraId="27BE2C40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PALI HOSP</w:t>
            </w:r>
          </w:p>
          <w:p w14:paraId="45B4600D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PEDIA</w:t>
            </w:r>
          </w:p>
          <w:p w14:paraId="33D5B388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PIEL POŁ</w:t>
            </w:r>
          </w:p>
          <w:p w14:paraId="285535F5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PIEL POŁ KONT</w:t>
            </w:r>
          </w:p>
          <w:p w14:paraId="6803D1C4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POŁO GIN</w:t>
            </w:r>
          </w:p>
          <w:p w14:paraId="75933D44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POZ</w:t>
            </w:r>
          </w:p>
          <w:p w14:paraId="2CA25D94" w14:textId="77777777" w:rsidR="008A25D8" w:rsidRPr="008A25D8" w:rsidRDefault="008A25D8" w:rsidP="008A25D8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REHA</w:t>
            </w:r>
          </w:p>
          <w:p w14:paraId="2CB44749" w14:textId="6BECC49D" w:rsidR="008A25D8" w:rsidRPr="008A25D8" w:rsidRDefault="008A25D8" w:rsidP="008A25D8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8A25D8">
              <w:rPr>
                <w:rFonts w:ascii="Times New Roman" w:hAnsi="Times New Roman" w:cs="Times New Roman"/>
                <w:sz w:val="20"/>
              </w:rPr>
              <w:t>URO</w:t>
            </w:r>
          </w:p>
        </w:tc>
      </w:tr>
    </w:tbl>
    <w:p w14:paraId="07C10145" w14:textId="56DCF382" w:rsidR="004F0CEB" w:rsidRDefault="003440F7" w:rsidP="003B0550">
      <w:pPr>
        <w:pStyle w:val="TIRtiret"/>
      </w:pPr>
      <w:r w:rsidRPr="00A9508E">
        <w:t>–</w:t>
      </w:r>
      <w:r w:rsidR="008A7F1C">
        <w:tab/>
      </w:r>
      <w:r w:rsidR="00BD6D4C">
        <w:t xml:space="preserve">w </w:t>
      </w:r>
      <w:r w:rsidR="001E1DF3">
        <w:t xml:space="preserve">poz. </w:t>
      </w:r>
      <w:r w:rsidR="004F0CEB">
        <w:t>Y.02.01 kolumna 3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4F566034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5FD37B0D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 WEW</w:t>
            </w:r>
          </w:p>
          <w:p w14:paraId="4F24786A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DZI</w:t>
            </w:r>
          </w:p>
          <w:p w14:paraId="452C5A6B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51958187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6F96FCE5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FELCZER</w:t>
            </w:r>
          </w:p>
          <w:p w14:paraId="0E70C9C4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17F91F53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GERIA</w:t>
            </w:r>
          </w:p>
          <w:p w14:paraId="4B3372B1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MED RODZ</w:t>
            </w:r>
          </w:p>
          <w:p w14:paraId="0FC3CB58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NEFRO</w:t>
            </w:r>
          </w:p>
          <w:p w14:paraId="655C96AE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NEFRO DZI</w:t>
            </w:r>
          </w:p>
          <w:p w14:paraId="2C0D7564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NEURO</w:t>
            </w:r>
          </w:p>
          <w:p w14:paraId="1B5D518D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NEURO DZI</w:t>
            </w:r>
          </w:p>
          <w:p w14:paraId="660E47FE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PALI HOSP</w:t>
            </w:r>
          </w:p>
          <w:p w14:paraId="4CECB6D6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PEDIA</w:t>
            </w:r>
          </w:p>
          <w:p w14:paraId="302F083C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PIEL POŁ</w:t>
            </w:r>
          </w:p>
          <w:p w14:paraId="175BAD22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PIEL POŁ KONT</w:t>
            </w:r>
          </w:p>
          <w:p w14:paraId="330DA1D5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POŁO GIN</w:t>
            </w:r>
          </w:p>
          <w:p w14:paraId="2D062FDD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POZ</w:t>
            </w:r>
          </w:p>
          <w:p w14:paraId="6166EFB3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REHA</w:t>
            </w:r>
          </w:p>
          <w:p w14:paraId="328C66F4" w14:textId="45068BA1" w:rsidR="008A25D8" w:rsidRPr="008A25D8" w:rsidRDefault="00150FDB" w:rsidP="00150FDB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URO</w:t>
            </w:r>
          </w:p>
        </w:tc>
      </w:tr>
    </w:tbl>
    <w:p w14:paraId="2F684EA5" w14:textId="7915E3E2" w:rsidR="004F0CEB" w:rsidRDefault="003440F7" w:rsidP="003B0550">
      <w:pPr>
        <w:pStyle w:val="TIRtiret"/>
      </w:pPr>
      <w:r w:rsidRPr="00A9508E">
        <w:t>–</w:t>
      </w:r>
      <w:r w:rsidR="008A7F1C">
        <w:tab/>
      </w:r>
      <w:r w:rsidR="00BD6D4C">
        <w:t xml:space="preserve">w </w:t>
      </w:r>
      <w:r w:rsidR="001E1DF3">
        <w:t xml:space="preserve"> poz. </w:t>
      </w:r>
      <w:r w:rsidR="004F0CEB">
        <w:t>Y.02.02</w:t>
      </w:r>
      <w:r w:rsidR="00BD6D4C">
        <w:t>”</w:t>
      </w:r>
      <w:r w:rsidR="004F0CEB">
        <w:t xml:space="preserve"> kolumna 3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3B447B49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7BF34C66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lastRenderedPageBreak/>
              <w:t>CH WEW</w:t>
            </w:r>
          </w:p>
          <w:p w14:paraId="3FC6EED9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DZI</w:t>
            </w:r>
          </w:p>
          <w:p w14:paraId="4DC5D62B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39B61992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19FFC9BD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FELCZER</w:t>
            </w:r>
          </w:p>
          <w:p w14:paraId="04EB0705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4778F680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GERIA</w:t>
            </w:r>
          </w:p>
          <w:p w14:paraId="0695625F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MED RODZ</w:t>
            </w:r>
          </w:p>
          <w:p w14:paraId="2BEB9022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NEFRO</w:t>
            </w:r>
          </w:p>
          <w:p w14:paraId="070535FB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NEFRO DZI</w:t>
            </w:r>
          </w:p>
          <w:p w14:paraId="6DF4988D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NEURO</w:t>
            </w:r>
          </w:p>
          <w:p w14:paraId="5B8D462B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NEURO DZI</w:t>
            </w:r>
          </w:p>
          <w:p w14:paraId="55C9BDA8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PALI HOSP</w:t>
            </w:r>
          </w:p>
          <w:p w14:paraId="377DAE4C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PEDIA</w:t>
            </w:r>
          </w:p>
          <w:p w14:paraId="6B947266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PIEL POŁ</w:t>
            </w:r>
          </w:p>
          <w:p w14:paraId="38F59643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PIEL POŁ KONT</w:t>
            </w:r>
          </w:p>
          <w:p w14:paraId="40924EB3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POŁO GIN</w:t>
            </w:r>
          </w:p>
          <w:p w14:paraId="47E1F202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POZ</w:t>
            </w:r>
          </w:p>
          <w:p w14:paraId="420E0D6B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REHA</w:t>
            </w:r>
          </w:p>
          <w:p w14:paraId="7BDF2968" w14:textId="3025A1C8" w:rsidR="008A25D8" w:rsidRPr="008A25D8" w:rsidRDefault="00150FDB" w:rsidP="00150FDB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URO</w:t>
            </w:r>
          </w:p>
        </w:tc>
      </w:tr>
    </w:tbl>
    <w:p w14:paraId="7941D6E9" w14:textId="026B08CD" w:rsidR="004F0CEB" w:rsidRDefault="003440F7" w:rsidP="003B0550">
      <w:pPr>
        <w:pStyle w:val="TIRtiret"/>
      </w:pPr>
      <w:r w:rsidRPr="00A9508E">
        <w:t>–</w:t>
      </w:r>
      <w:r w:rsidR="004F0CEB">
        <w:t xml:space="preserve"> </w:t>
      </w:r>
      <w:r w:rsidR="008A7F1C">
        <w:tab/>
      </w:r>
      <w:r w:rsidR="00BD6D4C">
        <w:t xml:space="preserve">w </w:t>
      </w:r>
      <w:r w:rsidR="001E1DF3">
        <w:t xml:space="preserve">poz. </w:t>
      </w:r>
      <w:r w:rsidR="004F0CEB">
        <w:t>Y.03.01 kolumna 3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0D56C77F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7D655349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 WEW</w:t>
            </w:r>
          </w:p>
          <w:p w14:paraId="33390E82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DZI</w:t>
            </w:r>
          </w:p>
          <w:p w14:paraId="2EEE55CA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085DE194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14A3B147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FELCZER</w:t>
            </w:r>
          </w:p>
          <w:p w14:paraId="66D4A158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063EA1C9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GERIA</w:t>
            </w:r>
          </w:p>
          <w:p w14:paraId="2BD15651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GIN</w:t>
            </w:r>
          </w:p>
          <w:p w14:paraId="18E9210B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MED RODZ</w:t>
            </w:r>
          </w:p>
          <w:p w14:paraId="42A55EA4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NEFRO</w:t>
            </w:r>
          </w:p>
          <w:p w14:paraId="5D2C8388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NEFRO DZI</w:t>
            </w:r>
          </w:p>
          <w:p w14:paraId="0FBEDCF7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NEURO</w:t>
            </w:r>
          </w:p>
          <w:p w14:paraId="282F9A11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NEURO DZI</w:t>
            </w:r>
          </w:p>
          <w:p w14:paraId="453649B4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PALI HOSP</w:t>
            </w:r>
          </w:p>
          <w:p w14:paraId="4EB65BD3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PEDIA</w:t>
            </w:r>
          </w:p>
          <w:p w14:paraId="44ED9AE6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PIEL POŁ</w:t>
            </w:r>
          </w:p>
          <w:p w14:paraId="6A5C3CF3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PIEL POŁ KONT</w:t>
            </w:r>
          </w:p>
          <w:p w14:paraId="6F9B167C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POŁO GIN</w:t>
            </w:r>
          </w:p>
          <w:p w14:paraId="2BBA7594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POZ</w:t>
            </w:r>
          </w:p>
          <w:p w14:paraId="2B3D8336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REHA</w:t>
            </w:r>
          </w:p>
          <w:p w14:paraId="2DD6325C" w14:textId="71DF7D4A" w:rsidR="008A25D8" w:rsidRPr="008A25D8" w:rsidRDefault="00150FDB" w:rsidP="00150FDB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URO</w:t>
            </w:r>
          </w:p>
        </w:tc>
      </w:tr>
    </w:tbl>
    <w:p w14:paraId="747C4306" w14:textId="3EF47C90" w:rsidR="004A1493" w:rsidRDefault="003440F7" w:rsidP="003B0550">
      <w:pPr>
        <w:pStyle w:val="TIRtiret"/>
      </w:pPr>
      <w:r w:rsidRPr="00A9508E">
        <w:t>–</w:t>
      </w:r>
      <w:r w:rsidR="008A7F1C">
        <w:tab/>
      </w:r>
      <w:r w:rsidR="00BD6D4C">
        <w:t xml:space="preserve">w </w:t>
      </w:r>
      <w:r w:rsidR="001E1DF3">
        <w:t xml:space="preserve">poz. </w:t>
      </w:r>
      <w:r w:rsidR="004A1493">
        <w:t>Y.04.01 i Y.05.01 kolumna 3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02A4B7E6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05C0F497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lastRenderedPageBreak/>
              <w:t>CH WEW</w:t>
            </w:r>
          </w:p>
          <w:p w14:paraId="5673F52F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DZI</w:t>
            </w:r>
          </w:p>
          <w:p w14:paraId="3991EBFC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2E16E935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3FFD54BF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FELCZER</w:t>
            </w:r>
          </w:p>
          <w:p w14:paraId="74A8E997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0F164DA1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GERIA</w:t>
            </w:r>
          </w:p>
          <w:p w14:paraId="65ACD20F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MED RODZ</w:t>
            </w:r>
          </w:p>
          <w:p w14:paraId="3203689C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NEFRO</w:t>
            </w:r>
          </w:p>
          <w:p w14:paraId="47D0F65F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NEFRO DZI</w:t>
            </w:r>
          </w:p>
          <w:p w14:paraId="36888237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NEURO</w:t>
            </w:r>
          </w:p>
          <w:p w14:paraId="2DF83A71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NEURO DZI</w:t>
            </w:r>
          </w:p>
          <w:p w14:paraId="26E6DF50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PALI HOSP</w:t>
            </w:r>
          </w:p>
          <w:p w14:paraId="0211C6E0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PEDIA</w:t>
            </w:r>
          </w:p>
          <w:p w14:paraId="7F07256F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PIEL POŁ</w:t>
            </w:r>
          </w:p>
          <w:p w14:paraId="50341E05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PIEL POŁ KONT</w:t>
            </w:r>
          </w:p>
          <w:p w14:paraId="7A70789C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POŁO GIN</w:t>
            </w:r>
          </w:p>
          <w:p w14:paraId="47CFEDDC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POZ</w:t>
            </w:r>
          </w:p>
          <w:p w14:paraId="0EE4EE10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REHA</w:t>
            </w:r>
          </w:p>
          <w:p w14:paraId="353D103D" w14:textId="7F8D86D1" w:rsidR="008A25D8" w:rsidRPr="008A25D8" w:rsidRDefault="00150FDB" w:rsidP="00150FDB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URO</w:t>
            </w:r>
          </w:p>
        </w:tc>
      </w:tr>
    </w:tbl>
    <w:p w14:paraId="5E6DDC43" w14:textId="095C3B24" w:rsidR="00E763A3" w:rsidRDefault="003440F7" w:rsidP="003B0550">
      <w:pPr>
        <w:pStyle w:val="TIRtiret"/>
      </w:pPr>
      <w:bookmarkStart w:id="1" w:name="_Hlk153187018"/>
      <w:r w:rsidRPr="00A9508E">
        <w:t>–</w:t>
      </w:r>
      <w:r w:rsidR="00E763A3">
        <w:t xml:space="preserve"> </w:t>
      </w:r>
      <w:r w:rsidR="008A7F1C">
        <w:tab/>
      </w:r>
      <w:r w:rsidR="00BD6D4C">
        <w:t xml:space="preserve">w </w:t>
      </w:r>
      <w:r w:rsidR="001E1DF3">
        <w:t xml:space="preserve">poz. </w:t>
      </w:r>
      <w:r w:rsidR="00E763A3">
        <w:t>Y.06.01 kolumna 3 otrzymuje brzmienie:</w:t>
      </w:r>
    </w:p>
    <w:tbl>
      <w:tblPr>
        <w:tblStyle w:val="Zwykatabela2"/>
        <w:tblW w:w="3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</w:tblGrid>
      <w:tr w:rsidR="008A25D8" w:rsidRPr="00594B3D" w14:paraId="38452A2E" w14:textId="77777777" w:rsidTr="00C7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19" w:type="dxa"/>
          </w:tcPr>
          <w:p w14:paraId="520ABCE2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 WEW</w:t>
            </w:r>
          </w:p>
          <w:p w14:paraId="00FD18ED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DZI</w:t>
            </w:r>
          </w:p>
          <w:p w14:paraId="08B1E204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OGÓL</w:t>
            </w:r>
          </w:p>
          <w:p w14:paraId="2B38637C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CHI ONKO</w:t>
            </w:r>
          </w:p>
          <w:p w14:paraId="2D4D5B96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FELCZER</w:t>
            </w:r>
          </w:p>
          <w:p w14:paraId="0BBF48EC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FIZJO SPEC</w:t>
            </w:r>
          </w:p>
          <w:p w14:paraId="445D4323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GERIA</w:t>
            </w:r>
          </w:p>
          <w:p w14:paraId="48E57D27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GIN ONKO</w:t>
            </w:r>
          </w:p>
          <w:p w14:paraId="26FF24D3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MED RODZ</w:t>
            </w:r>
          </w:p>
          <w:p w14:paraId="25347C75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NEFRO</w:t>
            </w:r>
          </w:p>
          <w:p w14:paraId="69976B1E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NEFRO DZI</w:t>
            </w:r>
          </w:p>
          <w:p w14:paraId="70F55D33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NEURO</w:t>
            </w:r>
          </w:p>
          <w:p w14:paraId="10055EAC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NEURO DZI</w:t>
            </w:r>
          </w:p>
          <w:p w14:paraId="390DAAC0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ONKO HEMA DZI</w:t>
            </w:r>
          </w:p>
          <w:p w14:paraId="5C5C5F6A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ONKO KLIN</w:t>
            </w:r>
          </w:p>
          <w:p w14:paraId="5EC55347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PALI HOSP</w:t>
            </w:r>
          </w:p>
          <w:p w14:paraId="5318A89A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PEDIA</w:t>
            </w:r>
          </w:p>
          <w:p w14:paraId="740905AB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PIEL POŁ</w:t>
            </w:r>
          </w:p>
          <w:p w14:paraId="192B5647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PIEL POŁ KONT</w:t>
            </w:r>
          </w:p>
          <w:p w14:paraId="2E999DA9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POŁO GIN</w:t>
            </w:r>
          </w:p>
          <w:p w14:paraId="56423B41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POZ</w:t>
            </w:r>
          </w:p>
          <w:p w14:paraId="45E804CE" w14:textId="77777777" w:rsidR="00150FDB" w:rsidRPr="00150FDB" w:rsidRDefault="00150FDB" w:rsidP="00150FDB">
            <w:pPr>
              <w:pStyle w:val="LITlitera"/>
              <w:suppressAutoHyphens/>
              <w:ind w:left="0" w:firstLine="0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REHA</w:t>
            </w:r>
          </w:p>
          <w:p w14:paraId="1E081CCA" w14:textId="710D24A8" w:rsidR="008A25D8" w:rsidRPr="008A25D8" w:rsidRDefault="00150FDB" w:rsidP="00150FDB">
            <w:pPr>
              <w:pStyle w:val="LITlitera"/>
              <w:suppressAutoHyphens/>
              <w:ind w:left="0"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150FDB">
              <w:rPr>
                <w:rFonts w:ascii="Times New Roman" w:hAnsi="Times New Roman" w:cs="Times New Roman"/>
                <w:sz w:val="20"/>
              </w:rPr>
              <w:t>URO</w:t>
            </w:r>
          </w:p>
        </w:tc>
      </w:tr>
    </w:tbl>
    <w:bookmarkEnd w:id="1"/>
    <w:p w14:paraId="5978B4D5" w14:textId="30384E7B" w:rsidR="000E283A" w:rsidRDefault="002353AA" w:rsidP="002D4E9F">
      <w:pPr>
        <w:pStyle w:val="LITlitera"/>
      </w:pPr>
      <w:r>
        <w:t>g</w:t>
      </w:r>
      <w:r w:rsidR="00E71F3D" w:rsidRPr="008A7F1C">
        <w:t xml:space="preserve">) </w:t>
      </w:r>
      <w:r w:rsidR="008A7F1C">
        <w:tab/>
      </w:r>
      <w:r w:rsidR="00CC0A3A" w:rsidRPr="008A7F1C">
        <w:t xml:space="preserve">w objaśnieniu </w:t>
      </w:r>
      <w:r w:rsidR="003440F7">
        <w:t xml:space="preserve">nr </w:t>
      </w:r>
      <w:r w:rsidR="00CC0A3A" w:rsidRPr="008A7F1C">
        <w:t>1 wyrazy „CH PŁUC – lekarz posiadający specjalizację</w:t>
      </w:r>
      <w:r w:rsidR="00CC0A3A" w:rsidRPr="00783003">
        <w:t xml:space="preserve"> w</w:t>
      </w:r>
      <w:r w:rsidR="00556576">
        <w:t> </w:t>
      </w:r>
      <w:r w:rsidR="00CC0A3A" w:rsidRPr="00783003">
        <w:t xml:space="preserve">dziedzinie </w:t>
      </w:r>
      <w:r w:rsidR="00CC0A3A" w:rsidRPr="00EF4E82">
        <w:t xml:space="preserve">chorób płuc lub chorób płuc dzieci” zastępuje </w:t>
      </w:r>
      <w:r w:rsidR="00CC0A3A">
        <w:t>się wyrazami „</w:t>
      </w:r>
      <w:r w:rsidR="001D2A13">
        <w:t>CH PŁUC – l</w:t>
      </w:r>
      <w:r w:rsidR="00CC0A3A">
        <w:t xml:space="preserve">ekarz posiadający specjalizację w dziedzinie chorób płuc”. </w:t>
      </w:r>
    </w:p>
    <w:p w14:paraId="7891033E" w14:textId="640CD65D" w:rsidR="00DC0188" w:rsidRPr="00CF4859" w:rsidRDefault="00CC0A3A" w:rsidP="00DB15A3">
      <w:pPr>
        <w:pStyle w:val="ARTartustawynprozporzdzenia"/>
        <w:ind w:firstLine="0"/>
      </w:pPr>
      <w:r>
        <w:t xml:space="preserve">        </w:t>
      </w:r>
      <w:r w:rsidR="003863E3" w:rsidRPr="00E00311">
        <w:rPr>
          <w:b/>
          <w:bCs/>
        </w:rPr>
        <w:t>§ </w:t>
      </w:r>
      <w:r w:rsidR="003863E3">
        <w:rPr>
          <w:b/>
          <w:bCs/>
        </w:rPr>
        <w:t>2</w:t>
      </w:r>
      <w:r w:rsidR="003863E3" w:rsidRPr="00E00311">
        <w:rPr>
          <w:b/>
          <w:bCs/>
        </w:rPr>
        <w:t>.</w:t>
      </w:r>
      <w:r w:rsidRPr="00CC0A3A">
        <w:t xml:space="preserve"> Rozporządzenie wchodzi w życie z dniem 1 stycznia 2024 r.</w:t>
      </w:r>
    </w:p>
    <w:p w14:paraId="6E365117" w14:textId="77777777" w:rsidR="00DC0188" w:rsidRDefault="009A5BC9" w:rsidP="00C126D8">
      <w:pPr>
        <w:pStyle w:val="NAZORGWYDnazwaorganuwydajcegoprojektowanyakt"/>
      </w:pPr>
      <w:r w:rsidRPr="007E0A36">
        <w:t>minister zdrowia</w:t>
      </w:r>
      <w:r>
        <w:t xml:space="preserve"> </w:t>
      </w:r>
    </w:p>
    <w:p w14:paraId="7F71A5CB" w14:textId="77777777" w:rsidR="00DC0188" w:rsidRDefault="009A5BC9">
      <w:pPr>
        <w:widowControl/>
        <w:autoSpaceDE/>
        <w:autoSpaceDN/>
        <w:adjustRightInd/>
        <w:rPr>
          <w:rFonts w:ascii="Times" w:eastAsia="Times New Roman" w:hAnsi="Times" w:cs="Times New Roman"/>
          <w:b/>
          <w:bCs/>
          <w:caps/>
          <w:kern w:val="24"/>
          <w:szCs w:val="24"/>
        </w:rPr>
      </w:pPr>
      <w:r>
        <w:br w:type="page"/>
      </w:r>
    </w:p>
    <w:p w14:paraId="71B06D5A" w14:textId="77777777" w:rsidR="008D6097" w:rsidRDefault="008D6097" w:rsidP="00DC0188">
      <w:pPr>
        <w:pStyle w:val="TEKSTZacznikido"/>
        <w:sectPr w:rsidR="008D6097" w:rsidSect="00DC0188">
          <w:headerReference w:type="default" r:id="rId12"/>
          <w:footnotePr>
            <w:numRestart w:val="eachSect"/>
          </w:footnotePr>
          <w:pgSz w:w="11906" w:h="16838"/>
          <w:pgMar w:top="1560" w:right="1434" w:bottom="1560" w:left="1418" w:header="709" w:footer="709" w:gutter="0"/>
          <w:cols w:space="708"/>
          <w:titlePg/>
          <w:docGrid w:linePitch="254"/>
        </w:sectPr>
      </w:pPr>
    </w:p>
    <w:p w14:paraId="197D78D3" w14:textId="64E5F43C" w:rsidR="00A9508E" w:rsidRDefault="00A9508E" w:rsidP="002D4E9F">
      <w:pPr>
        <w:pStyle w:val="TYTUAKTUprzedmiotregulacjiustawylubrozporzdzenia"/>
      </w:pPr>
      <w:r>
        <w:lastRenderedPageBreak/>
        <w:tab/>
      </w:r>
      <w:r w:rsidR="009A5BC9">
        <w:t>UZASADNIENIE</w:t>
      </w:r>
    </w:p>
    <w:p w14:paraId="01BF76CD" w14:textId="67EACE0A" w:rsidR="00DB15A3" w:rsidRPr="00DB15A3" w:rsidRDefault="00DB15A3" w:rsidP="00147556">
      <w:pPr>
        <w:pStyle w:val="ARTartustawynprozporzdzenia"/>
      </w:pPr>
      <w:r w:rsidRPr="00DB15A3">
        <w:t>Projekt</w:t>
      </w:r>
      <w:r w:rsidR="009C1883">
        <w:t>owane</w:t>
      </w:r>
      <w:r w:rsidRPr="00DB15A3">
        <w:t xml:space="preserve"> rozporządzeni</w:t>
      </w:r>
      <w:r w:rsidR="009C1883">
        <w:t>e</w:t>
      </w:r>
      <w:r w:rsidRPr="00DB15A3">
        <w:t xml:space="preserve"> nowelizuje rozporządzenie Ministra Zdrowia</w:t>
      </w:r>
      <w:r w:rsidR="00F55CFE">
        <w:t xml:space="preserve"> </w:t>
      </w:r>
      <w:r w:rsidRPr="00DB15A3">
        <w:t>z dnia 13</w:t>
      </w:r>
      <w:r w:rsidR="007E4B73">
        <w:t> </w:t>
      </w:r>
      <w:r w:rsidRPr="00DB15A3">
        <w:t>października 2023 r. zmieniając</w:t>
      </w:r>
      <w:r w:rsidR="00F55CFE">
        <w:t>e</w:t>
      </w:r>
      <w:r w:rsidRPr="00DB15A3">
        <w:t xml:space="preserve"> rozporządzenie w sprawie wykazu wyrobów medycznych wydawanych</w:t>
      </w:r>
      <w:r w:rsidR="00F55CFE">
        <w:t xml:space="preserve"> </w:t>
      </w:r>
      <w:r w:rsidRPr="00DB15A3">
        <w:t>na zlecenie (Dz. U. poz. 2461)</w:t>
      </w:r>
      <w:r w:rsidR="00F55CFE">
        <w:t xml:space="preserve">, </w:t>
      </w:r>
      <w:r w:rsidRPr="00DB15A3">
        <w:t>zwane dalej „rozporządzeniem”, wykonujące upoważnienie zawarte w art. 38 ust. 4 ustawy z dnia 12 maja 2011 r. o refundacji leków, środków spożywczych specjalnego przeznaczenia żywieniowego oraz wyrobów medycznych (Dz. U. z 202</w:t>
      </w:r>
      <w:r w:rsidR="00F55CFE">
        <w:t>3</w:t>
      </w:r>
      <w:r w:rsidRPr="00DB15A3">
        <w:t xml:space="preserve"> r. poz. </w:t>
      </w:r>
      <w:r w:rsidR="00F55CFE">
        <w:t>826</w:t>
      </w:r>
      <w:r w:rsidRPr="00DB15A3">
        <w:t>, z późn. zm.).</w:t>
      </w:r>
    </w:p>
    <w:p w14:paraId="091F2D79" w14:textId="6807B179" w:rsidR="008F4DB0" w:rsidRDefault="00DB15A3" w:rsidP="00147556">
      <w:pPr>
        <w:pStyle w:val="ARTartustawynprozporzdzenia"/>
      </w:pPr>
      <w:r w:rsidRPr="00DB15A3">
        <w:t xml:space="preserve">Celem projektowanej nowelizacji jest korekta </w:t>
      </w:r>
      <w:r w:rsidR="00906651">
        <w:t>przepisu przejściowego zawartego w § 2 ust. 2 rozporządzenia</w:t>
      </w:r>
      <w:r w:rsidR="001D686B">
        <w:t xml:space="preserve"> dla</w:t>
      </w:r>
      <w:r w:rsidR="00906651">
        <w:t xml:space="preserve"> wykazu</w:t>
      </w:r>
      <w:r w:rsidR="00906651" w:rsidRPr="00DB15A3">
        <w:t xml:space="preserve"> </w:t>
      </w:r>
      <w:r w:rsidRPr="00DB15A3">
        <w:t>wyrobów medycznych wydawanych na zlecenie w zakresie</w:t>
      </w:r>
      <w:r w:rsidR="00023133" w:rsidRPr="00023133">
        <w:t xml:space="preserve"> wyrobów z lp. </w:t>
      </w:r>
      <w:r w:rsidR="00023133">
        <w:t>114, 120, 121</w:t>
      </w:r>
      <w:r w:rsidR="00906651">
        <w:t xml:space="preserve"> oraz </w:t>
      </w:r>
      <w:r w:rsidR="00023133" w:rsidRPr="00023133">
        <w:t>124</w:t>
      </w:r>
      <w:r w:rsidR="00906651">
        <w:t xml:space="preserve"> dotychczasowego wykazu</w:t>
      </w:r>
      <w:r w:rsidR="00994B44">
        <w:t>,</w:t>
      </w:r>
      <w:r w:rsidR="001D686B">
        <w:t xml:space="preserve"> polegająca na</w:t>
      </w:r>
      <w:r w:rsidR="00994B44">
        <w:t xml:space="preserve"> </w:t>
      </w:r>
      <w:r w:rsidR="001D686B">
        <w:t xml:space="preserve">wskazaniu </w:t>
      </w:r>
      <w:r w:rsidR="00D30431">
        <w:t>poprawnych</w:t>
      </w:r>
      <w:r w:rsidR="001D686B">
        <w:t xml:space="preserve"> odesłań </w:t>
      </w:r>
      <w:r w:rsidR="00D30431">
        <w:t xml:space="preserve">do kodów wyrobów medycznych określonych w załączniku do rozporządzenia. Zmiana ta pozwoli </w:t>
      </w:r>
      <w:r w:rsidR="00994B44" w:rsidRPr="00994B44">
        <w:t>na prawidłową realizację zleceń wystawionych lub wystawionych i</w:t>
      </w:r>
      <w:r w:rsidR="007E4B73">
        <w:t> </w:t>
      </w:r>
      <w:r w:rsidR="00994B44" w:rsidRPr="00994B44">
        <w:t>potwierdzonych</w:t>
      </w:r>
      <w:r w:rsidR="00AF264D">
        <w:t>,</w:t>
      </w:r>
      <w:r w:rsidR="00994B44" w:rsidRPr="00994B44">
        <w:t xml:space="preserve"> lub częściowo zrealizowanych przed dniem </w:t>
      </w:r>
      <w:r w:rsidR="00906651">
        <w:t>1 stycznia 2024 r</w:t>
      </w:r>
      <w:r w:rsidR="00994B44" w:rsidRPr="00994B44">
        <w:t>.</w:t>
      </w:r>
      <w:r w:rsidR="00994B44">
        <w:t xml:space="preserve"> Ponadto </w:t>
      </w:r>
      <w:r w:rsidR="00FA1F79" w:rsidRPr="00994B44">
        <w:t>przywróc</w:t>
      </w:r>
      <w:r w:rsidR="00FA1F79">
        <w:t>ono</w:t>
      </w:r>
      <w:r w:rsidR="00FA1F79" w:rsidRPr="00994B44">
        <w:t xml:space="preserve"> dotychczasow</w:t>
      </w:r>
      <w:r w:rsidR="00FA1F79">
        <w:t>e</w:t>
      </w:r>
      <w:r w:rsidR="00FA1F79" w:rsidRPr="00994B44">
        <w:t xml:space="preserve"> kryteri</w:t>
      </w:r>
      <w:r w:rsidR="00FA1F79">
        <w:t>a</w:t>
      </w:r>
      <w:r w:rsidR="00FA1F79" w:rsidRPr="00994B44">
        <w:t xml:space="preserve"> przyznawania soczewek okularowych korekcyjnych do bliży i dali </w:t>
      </w:r>
      <w:r w:rsidR="00994B44">
        <w:t>dla kodów O.01.01 i O.01.02</w:t>
      </w:r>
      <w:r w:rsidR="00994B44" w:rsidRPr="00994B44">
        <w:t xml:space="preserve"> oraz uwzględni</w:t>
      </w:r>
      <w:r w:rsidR="00FA1F79">
        <w:t>ono</w:t>
      </w:r>
      <w:r w:rsidR="00994B44" w:rsidRPr="00994B44">
        <w:t xml:space="preserve"> tożsame kryterium w przypadku dodanego rozporządzeniem limitu finansowania ze środków publicznych dla soczewek stosowanych w</w:t>
      </w:r>
      <w:r w:rsidR="007E4B73">
        <w:t> </w:t>
      </w:r>
      <w:r w:rsidR="00994B44" w:rsidRPr="00994B44">
        <w:t>wadach wzroku wymagających korekcji sfera od 10,00 dptr.</w:t>
      </w:r>
      <w:r w:rsidR="00643F67">
        <w:t xml:space="preserve"> </w:t>
      </w:r>
      <w:r w:rsidR="002353AA" w:rsidRPr="00034313">
        <w:t xml:space="preserve">W celu </w:t>
      </w:r>
      <w:r w:rsidR="00082558">
        <w:t xml:space="preserve">nieograniczania </w:t>
      </w:r>
      <w:r w:rsidR="002353AA" w:rsidRPr="00034313">
        <w:t xml:space="preserve">dostępu do wkładek usznych zrezygnowano z dookreślenia </w:t>
      </w:r>
      <w:r w:rsidR="00AF264D">
        <w:t>dotyczącego</w:t>
      </w:r>
      <w:r w:rsidR="002353AA" w:rsidRPr="00034313">
        <w:t xml:space="preserve"> wykonan</w:t>
      </w:r>
      <w:r w:rsidR="00AF264D">
        <w:t>ia</w:t>
      </w:r>
      <w:r w:rsidR="002353AA" w:rsidRPr="00034313">
        <w:t xml:space="preserve"> na zamówienie, mając jednocześnie na uwadze, że grupa P</w:t>
      </w:r>
      <w:r w:rsidR="001A1AFB">
        <w:t>,</w:t>
      </w:r>
      <w:r w:rsidR="002353AA" w:rsidRPr="00034313">
        <w:t xml:space="preserve"> do której należy wyrób medyczny określony kodem P.03.01</w:t>
      </w:r>
      <w:r w:rsidR="001A1AFB">
        <w:t>,</w:t>
      </w:r>
      <w:r w:rsidR="002353AA" w:rsidRPr="00034313">
        <w:t xml:space="preserve"> dedykowana jest wyrobom </w:t>
      </w:r>
      <w:r w:rsidR="00AF264D">
        <w:t xml:space="preserve">medycznym </w:t>
      </w:r>
      <w:r w:rsidR="002353AA" w:rsidRPr="00034313">
        <w:t>na zamówienie lub produkowanym seryjnie.</w:t>
      </w:r>
      <w:r w:rsidR="002353AA" w:rsidRPr="001A1AFB">
        <w:t xml:space="preserve"> </w:t>
      </w:r>
      <w:r w:rsidR="00074E05">
        <w:t xml:space="preserve">Dokonano również korekty </w:t>
      </w:r>
      <w:r w:rsidR="007E4B73">
        <w:t xml:space="preserve">mającej na celu </w:t>
      </w:r>
      <w:r w:rsidR="007E4B73" w:rsidRPr="007E4B73">
        <w:t>przywr</w:t>
      </w:r>
      <w:r w:rsidR="007E4B73">
        <w:t>ócenie</w:t>
      </w:r>
      <w:r w:rsidR="007E4B73" w:rsidRPr="007E4B73">
        <w:t xml:space="preserve"> do katalogu osób uprawnionych do wystawiania zleceń na zaopatrzenie w wyroby medyczne określone kodem U.02.01 lekarza posiadającego specjalizację w dziedzinie chorób wewnętrznych, a w ramach kodów R.01.01, R.02.01, U.01.01, W.01.01, W.01.02, W.02.01, W.02.02, Y.01.01, Y.02.01, Y.02.02, Y.03.01, Y.04.01, Y.05.01 i Y.06.01 </w:t>
      </w:r>
      <w:r w:rsidR="007E4B73">
        <w:t>przywrócono</w:t>
      </w:r>
      <w:r w:rsidR="007E4B73" w:rsidRPr="007E4B73">
        <w:t xml:space="preserve"> możliwość kontynuacji zlecenia przez pielęgniarkę lub położną, o której mowa w art. 15a ust. 1 i 2 ustawy z dnia 15 lipca 2011 r. o zawodach pielęgniarki i położnej</w:t>
      </w:r>
      <w:r w:rsidR="00906651">
        <w:t xml:space="preserve"> (</w:t>
      </w:r>
      <w:r w:rsidR="00906651" w:rsidRPr="00906651">
        <w:t>Dz.</w:t>
      </w:r>
      <w:r w:rsidR="00906651">
        <w:t xml:space="preserve"> </w:t>
      </w:r>
      <w:r w:rsidR="00906651" w:rsidRPr="00906651">
        <w:t>U. 2022 r. poz. 2702</w:t>
      </w:r>
      <w:r w:rsidR="00906651">
        <w:t>, z późn. zm.)</w:t>
      </w:r>
      <w:r w:rsidR="007E4B73" w:rsidRPr="007E4B73">
        <w:t>.</w:t>
      </w:r>
      <w:r w:rsidR="004A4028">
        <w:t xml:space="preserve"> Poprawiono</w:t>
      </w:r>
      <w:r w:rsidR="00023133" w:rsidRPr="00023133">
        <w:t xml:space="preserve"> </w:t>
      </w:r>
      <w:r w:rsidR="00FA1F79">
        <w:t xml:space="preserve">również </w:t>
      </w:r>
      <w:r w:rsidR="00023133" w:rsidRPr="00023133">
        <w:t>objaśnieni</w:t>
      </w:r>
      <w:r w:rsidR="004A4028">
        <w:t>e</w:t>
      </w:r>
      <w:r w:rsidR="00023133" w:rsidRPr="00023133">
        <w:t xml:space="preserve"> skrótu oznaczającego osoby uprawnione „CH</w:t>
      </w:r>
      <w:r w:rsidR="007E4B73">
        <w:t> </w:t>
      </w:r>
      <w:r w:rsidR="00023133" w:rsidRPr="00023133">
        <w:t>PŁUC – lekarz posiadający specjalizację w dziedzinie chorób płuc lub chorób płuc dzieci”, które powinno brzmieć „CH PŁUC – lekarz posiadający specjalizację w dziedzinie chorób płuc”</w:t>
      </w:r>
      <w:r w:rsidR="00603DBF">
        <w:t>,</w:t>
      </w:r>
      <w:r w:rsidR="00023133" w:rsidRPr="00023133">
        <w:t xml:space="preserve"> ponieważ lekarz posiadający specjalizację w dziedzinie chorób płuc dzieci wpisany jest w postaci skrótu </w:t>
      </w:r>
      <w:r w:rsidR="003B2643">
        <w:t>„</w:t>
      </w:r>
      <w:r w:rsidR="00023133" w:rsidRPr="00023133">
        <w:t>CH PŁUC DZI</w:t>
      </w:r>
      <w:r w:rsidR="003B2643">
        <w:t>”</w:t>
      </w:r>
      <w:r w:rsidR="00023133" w:rsidRPr="00023133">
        <w:t>.</w:t>
      </w:r>
    </w:p>
    <w:p w14:paraId="2B39D48F" w14:textId="1BFD711F" w:rsidR="00E41457" w:rsidRPr="008F4DB0" w:rsidRDefault="00E41457" w:rsidP="00147556">
      <w:pPr>
        <w:pStyle w:val="ARTartustawynprozporzdzenia"/>
      </w:pPr>
      <w:r>
        <w:lastRenderedPageBreak/>
        <w:t xml:space="preserve">Z uwagi na zakres i charakter zmian, które obejmują dokonanie nowelizacji </w:t>
      </w:r>
      <w:r w:rsidR="004D1814">
        <w:t>rozporządzenia</w:t>
      </w:r>
      <w:r>
        <w:t xml:space="preserve"> będącego w okresie </w:t>
      </w:r>
      <w:r w:rsidRPr="003B0550">
        <w:rPr>
          <w:rStyle w:val="Kkursywa"/>
        </w:rPr>
        <w:t>vacatio legis</w:t>
      </w:r>
      <w:r w:rsidRPr="00E41457">
        <w:t>,</w:t>
      </w:r>
      <w:r>
        <w:t xml:space="preserve"> </w:t>
      </w:r>
      <w:r w:rsidRPr="00E41457">
        <w:t xml:space="preserve">nie istnieje potrzeba formułowania przepisów przejściowych w przedmiotowym akcie </w:t>
      </w:r>
      <w:r>
        <w:t>normatywnym</w:t>
      </w:r>
      <w:r w:rsidRPr="00E41457">
        <w:t>.</w:t>
      </w:r>
    </w:p>
    <w:p w14:paraId="667720F3" w14:textId="41418C13" w:rsidR="00D364F8" w:rsidRDefault="00FA1F79" w:rsidP="00147556">
      <w:pPr>
        <w:pStyle w:val="ARTartustawynprozporzdzenia"/>
      </w:pPr>
      <w:r>
        <w:t>Projektowane r</w:t>
      </w:r>
      <w:r w:rsidR="00D364F8" w:rsidRPr="00D364F8">
        <w:t>ozporządzenie w</w:t>
      </w:r>
      <w:r w:rsidR="00D364F8">
        <w:t>ejdzie</w:t>
      </w:r>
      <w:r w:rsidR="00D364F8" w:rsidRPr="00D364F8">
        <w:t xml:space="preserve"> w życie z dniem 1 stycznia 2024 r.</w:t>
      </w:r>
      <w:r w:rsidR="00906651">
        <w:t xml:space="preserve"> Wskazana data wejścia w życie została skorelowana z datą wejścia w życie rozporządzenia, która również określona została na dzień l stycznia 2024 r.</w:t>
      </w:r>
      <w:r w:rsidR="00D30431">
        <w:t xml:space="preserve"> </w:t>
      </w:r>
      <w:r w:rsidR="00D30431" w:rsidRPr="00D30431">
        <w:t xml:space="preserve">Zgodnie z art. 4 ust. 2 ustawy z dnia 20 lipca 2000 r. o ogłaszaniu aktów normatywnych i niektórych innych aktów prawnych (Dz. U. z 2019 r. poz. 1461) w uzasadnionych przypadkach akty normatywne mogą wchodzić w życie w terminie krótszym niż 14 dni, a jeżeli ważny interes państwa wymaga natychmiastowego wejścia w życie aktu normatywnego i zasady demokratycznego państwa prawnego nie stoją temu na przeszkodzie, dniem wejścia w życie może być dzień następujący po ogłoszeniu tego aktu w dzienniku urzędowym. </w:t>
      </w:r>
      <w:r w:rsidR="00603DBF">
        <w:t>Skróconej</w:t>
      </w:r>
      <w:r w:rsidR="00D30431" w:rsidRPr="00D30431">
        <w:t xml:space="preserve"> </w:t>
      </w:r>
      <w:r w:rsidR="00D30431" w:rsidRPr="003B0550">
        <w:rPr>
          <w:rStyle w:val="Kkursywa"/>
        </w:rPr>
        <w:t>vacatio legis</w:t>
      </w:r>
      <w:r w:rsidR="00603DBF">
        <w:rPr>
          <w:rStyle w:val="Kkursywa"/>
        </w:rPr>
        <w:t xml:space="preserve"> </w:t>
      </w:r>
      <w:r w:rsidR="00603DBF" w:rsidRPr="004F2095">
        <w:rPr>
          <w:rStyle w:val="Kkursywa"/>
          <w:i w:val="0"/>
          <w:iCs/>
        </w:rPr>
        <w:t>w tym przypadku</w:t>
      </w:r>
      <w:r w:rsidR="00D30431" w:rsidRPr="00D30431">
        <w:t xml:space="preserve"> nie stoją na przeszkodzie zasady demokratycznego państwa prawnego</w:t>
      </w:r>
      <w:r w:rsidR="00603DBF">
        <w:t>. W</w:t>
      </w:r>
      <w:r w:rsidR="00D30431">
        <w:t>ejście w życie niniejszego rozporządzenia</w:t>
      </w:r>
      <w:r w:rsidR="003B2643">
        <w:t xml:space="preserve"> z dniem 1 stycznia 2024 r. jest konieczne, aby zapewnić prawidłowość zmian przewidzianych w rozporządzeniu. </w:t>
      </w:r>
    </w:p>
    <w:p w14:paraId="0A736A56" w14:textId="0AA79377" w:rsidR="008F4DB0" w:rsidRDefault="008F4DB0" w:rsidP="00147556">
      <w:pPr>
        <w:pStyle w:val="ARTartustawynprozporzdzenia"/>
      </w:pPr>
      <w:r>
        <w:t>Projekt rozporządzenia nie zawiera przepisów technicznych, w związku z czym nie podlega notyfikacji w trybie przewidzianym w przepisach rozporządzenia Rady Ministrów z dnia 23</w:t>
      </w:r>
      <w:r w:rsidR="007E4B73">
        <w:t> </w:t>
      </w:r>
      <w:r>
        <w:t>grudnia 2002 r. w sprawie sposobu funkcjonowania krajowego systemu notyfikacji norm i</w:t>
      </w:r>
      <w:r w:rsidR="007E4B73">
        <w:t> </w:t>
      </w:r>
      <w:r>
        <w:t>aktów prawnych (Dz. U. z 2002 r. poz. 2039 oraz z 2004 r. poz. 597).</w:t>
      </w:r>
    </w:p>
    <w:p w14:paraId="08C31D98" w14:textId="59D0F88C" w:rsidR="008F4DB0" w:rsidRDefault="008F4DB0" w:rsidP="00147556">
      <w:pPr>
        <w:pStyle w:val="ARTartustawynprozporzdzenia"/>
      </w:pPr>
      <w:r>
        <w:t>Projekt aktu nie zawiera wymogów nakładanych na usługodawców podlegających notyfikacji, o której mowa w art. 15 ust. 7 i art. 39 ust. 5 dyrektywy 2006/123/WE Parlamentu Europejskiego i Rady z dnia 12 grudnia 2006 r. dotyczącej usług na rynku wewnętrznym (Dz.</w:t>
      </w:r>
      <w:r w:rsidR="007E4B73">
        <w:t> </w:t>
      </w:r>
      <w:r>
        <w:t>Urz. UE L 376 z 27.12.2006, str. 36).</w:t>
      </w:r>
    </w:p>
    <w:p w14:paraId="4052F41C" w14:textId="40DBF52A" w:rsidR="008F4DB0" w:rsidRDefault="008F4DB0" w:rsidP="00147556">
      <w:pPr>
        <w:pStyle w:val="ARTartustawynprozporzdzenia"/>
      </w:pPr>
      <w:r>
        <w:t>Rozporządzenie nie podlega obowiązkowi przedstawienia właściwym organom i</w:t>
      </w:r>
      <w:r w:rsidR="007E4B73">
        <w:t> </w:t>
      </w:r>
      <w:r>
        <w:t>instytucjom Unii Europejskiej, w tym Europejskiemu Bankowi Centralnemu, w celu uzyskania opinii, dokonania powiadomienia, konsultacji albo uzgodnienia.</w:t>
      </w:r>
    </w:p>
    <w:p w14:paraId="18680ABC" w14:textId="22C6672F" w:rsidR="002159C1" w:rsidRPr="00E23154" w:rsidRDefault="002159C1" w:rsidP="00147556">
      <w:pPr>
        <w:pStyle w:val="ARTartustawynprozporzdzenia"/>
      </w:pPr>
      <w:r w:rsidRPr="00E23154">
        <w:t>Przedmiotowy projekt nie ma wpływu na działalność mikro-, małych i średnich przedsiębiorstw.</w:t>
      </w:r>
    </w:p>
    <w:p w14:paraId="4354D460" w14:textId="34971326" w:rsidR="008F4DB0" w:rsidRDefault="008F4DB0" w:rsidP="00147556">
      <w:pPr>
        <w:pStyle w:val="ARTartustawynprozporzdzenia"/>
      </w:pPr>
      <w:r>
        <w:t>Jednocześnie należy wskazać, że nie ma możliwości podjęcia alternatywnych w stosunku do rozporządzenia środków umożliwiających osiągnięcie zamierzonego celu</w:t>
      </w:r>
      <w:r w:rsidR="00D30431">
        <w:t>, gdyż jedynie podjęcie prac legislacyjnych pozwoli na dokonanie odpowiednich zmian w rozporządzeniu</w:t>
      </w:r>
      <w:r>
        <w:t>.</w:t>
      </w:r>
    </w:p>
    <w:p w14:paraId="63F84C31" w14:textId="0A305B02" w:rsidR="00DC0188" w:rsidRPr="00A9508E" w:rsidRDefault="008F4DB0" w:rsidP="00147556">
      <w:pPr>
        <w:pStyle w:val="ARTartustawynprozporzdzenia"/>
      </w:pPr>
      <w:r>
        <w:lastRenderedPageBreak/>
        <w:t>Przedmiot projektowanej regulacji nie jest objęty zakresem prawa Unii Europejskiej.</w:t>
      </w:r>
    </w:p>
    <w:sectPr w:rsidR="00DC0188" w:rsidRPr="00A9508E" w:rsidSect="008D6097"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ECAF4" w14:textId="77777777" w:rsidR="00DB4800" w:rsidRDefault="00DB4800">
      <w:pPr>
        <w:spacing w:line="240" w:lineRule="auto"/>
      </w:pPr>
      <w:r>
        <w:separator/>
      </w:r>
    </w:p>
  </w:endnote>
  <w:endnote w:type="continuationSeparator" w:id="0">
    <w:p w14:paraId="34667E80" w14:textId="77777777" w:rsidR="00DB4800" w:rsidRDefault="00DB48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D5669" w14:textId="77777777" w:rsidR="00DB4800" w:rsidRDefault="00DB4800">
      <w:r>
        <w:separator/>
      </w:r>
    </w:p>
  </w:footnote>
  <w:footnote w:type="continuationSeparator" w:id="0">
    <w:p w14:paraId="4E368C1C" w14:textId="77777777" w:rsidR="00DB4800" w:rsidRDefault="00DB4800">
      <w:r>
        <w:continuationSeparator/>
      </w:r>
    </w:p>
  </w:footnote>
  <w:footnote w:id="1">
    <w:p w14:paraId="029639FD" w14:textId="46DB50D2" w:rsidR="00680046" w:rsidRPr="003C4252" w:rsidRDefault="00680046" w:rsidP="00DC0188">
      <w:pPr>
        <w:pStyle w:val="ODNONIKtreodnonika"/>
      </w:pPr>
      <w:r>
        <w:rPr>
          <w:rStyle w:val="Odwoanieprzypisudolnego"/>
        </w:rPr>
        <w:footnoteRef/>
      </w:r>
      <w:r w:rsidRPr="00A9508E">
        <w:rPr>
          <w:rStyle w:val="IGindeksgrny"/>
        </w:rPr>
        <w:t>)</w:t>
      </w:r>
      <w:r>
        <w:tab/>
      </w:r>
      <w:r w:rsidRPr="00A9508E">
        <w:t xml:space="preserve">Minister Zdrowia kieruje działem administracji rządowej – zdrowie, na podstawie § 1 ust. 2 rozporządzenia Prezesa Rady Ministrów z dnia </w:t>
      </w:r>
      <w:r w:rsidR="00225DF6">
        <w:t xml:space="preserve">18 </w:t>
      </w:r>
      <w:r w:rsidR="009C1883">
        <w:t>grudnia</w:t>
      </w:r>
      <w:r w:rsidRPr="00A9508E">
        <w:t xml:space="preserve"> 202</w:t>
      </w:r>
      <w:r w:rsidR="00CC0A3A">
        <w:t>3</w:t>
      </w:r>
      <w:r w:rsidRPr="00A9508E">
        <w:t xml:space="preserve"> r. w sprawie szczegółowego zakresu działania Ministra Zdrowia (Dz. U. poz. </w:t>
      </w:r>
      <w:r w:rsidR="009C1883">
        <w:t xml:space="preserve"> </w:t>
      </w:r>
      <w:r w:rsidR="00225DF6">
        <w:t xml:space="preserve">2704).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CBCDF" w14:textId="77777777" w:rsidR="00680046" w:rsidRPr="00B371CC" w:rsidRDefault="00680046" w:rsidP="00DC0188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C0E8E"/>
    <w:multiLevelType w:val="hybridMultilevel"/>
    <w:tmpl w:val="0B841BF4"/>
    <w:lvl w:ilvl="0" w:tplc="AC664796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9788CE5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35815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202A6F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1EC80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8245B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DBAA0B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93271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D32AC3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F35D6"/>
    <w:multiLevelType w:val="hybridMultilevel"/>
    <w:tmpl w:val="54804AF0"/>
    <w:lvl w:ilvl="0" w:tplc="57C8E9D2">
      <w:start w:val="1"/>
      <w:numFmt w:val="bullet"/>
      <w:lvlText w:val=""/>
      <w:lvlJc w:val="left"/>
      <w:pPr>
        <w:ind w:left="502" w:hanging="360"/>
      </w:pPr>
      <w:rPr>
        <w:rFonts w:ascii="Wingdings" w:hAnsi="Wingdings" w:hint="default"/>
        <w:sz w:val="16"/>
      </w:rPr>
    </w:lvl>
    <w:lvl w:ilvl="1" w:tplc="D83040A2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19D2F1BC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823A4DB6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D58262AE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32F2B418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83D27A80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D74F0B0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33B035D8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4EF48DC"/>
    <w:multiLevelType w:val="hybridMultilevel"/>
    <w:tmpl w:val="B002BCE6"/>
    <w:lvl w:ilvl="0" w:tplc="041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23374D"/>
    <w:multiLevelType w:val="hybridMultilevel"/>
    <w:tmpl w:val="1F0448B0"/>
    <w:lvl w:ilvl="0" w:tplc="A970ADB8">
      <w:start w:val="1"/>
      <w:numFmt w:val="lowerLetter"/>
      <w:lvlText w:val="%1)"/>
      <w:lvlJc w:val="left"/>
      <w:pPr>
        <w:ind w:left="12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37D77C8E"/>
    <w:multiLevelType w:val="hybridMultilevel"/>
    <w:tmpl w:val="6C94010C"/>
    <w:lvl w:ilvl="0" w:tplc="EBFE01B8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5D7CF21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DFC6B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36B24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B4032B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F5EB14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6E8D6A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72E87D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CFA1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B78540A"/>
    <w:multiLevelType w:val="hybridMultilevel"/>
    <w:tmpl w:val="B866D03E"/>
    <w:lvl w:ilvl="0" w:tplc="92D46E6C">
      <w:start w:val="1"/>
      <w:numFmt w:val="lowerLetter"/>
      <w:lvlText w:val="%1)"/>
      <w:lvlJc w:val="left"/>
      <w:pPr>
        <w:ind w:left="12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 w15:restartNumberingAfterBreak="0">
    <w:nsid w:val="73EE4677"/>
    <w:multiLevelType w:val="hybridMultilevel"/>
    <w:tmpl w:val="5DC83602"/>
    <w:lvl w:ilvl="0" w:tplc="041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7F5FEE"/>
    <w:multiLevelType w:val="hybridMultilevel"/>
    <w:tmpl w:val="CEC6301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8" w15:restartNumberingAfterBreak="0">
    <w:nsid w:val="7E490AB8"/>
    <w:multiLevelType w:val="hybridMultilevel"/>
    <w:tmpl w:val="2AE86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C92B0A"/>
    <w:multiLevelType w:val="hybridMultilevel"/>
    <w:tmpl w:val="EB72322C"/>
    <w:lvl w:ilvl="0" w:tplc="96F24476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num w:numId="1" w16cid:durableId="220480794">
    <w:abstractNumId w:val="1"/>
  </w:num>
  <w:num w:numId="2" w16cid:durableId="614138792">
    <w:abstractNumId w:val="4"/>
  </w:num>
  <w:num w:numId="3" w16cid:durableId="1118640907">
    <w:abstractNumId w:val="0"/>
  </w:num>
  <w:num w:numId="4" w16cid:durableId="719212738">
    <w:abstractNumId w:val="1"/>
  </w:num>
  <w:num w:numId="5" w16cid:durableId="712853590">
    <w:abstractNumId w:val="6"/>
  </w:num>
  <w:num w:numId="6" w16cid:durableId="1913732951">
    <w:abstractNumId w:val="7"/>
  </w:num>
  <w:num w:numId="7" w16cid:durableId="2131852609">
    <w:abstractNumId w:val="2"/>
  </w:num>
  <w:num w:numId="8" w16cid:durableId="11677463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37255603">
    <w:abstractNumId w:val="9"/>
  </w:num>
  <w:num w:numId="10" w16cid:durableId="829758076">
    <w:abstractNumId w:val="3"/>
  </w:num>
  <w:num w:numId="11" w16cid:durableId="2004356471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edit="trackedChanges" w:formatting="1" w:enforcement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82"/>
    <w:rsid w:val="00007998"/>
    <w:rsid w:val="00013FD2"/>
    <w:rsid w:val="00021155"/>
    <w:rsid w:val="00023133"/>
    <w:rsid w:val="00034313"/>
    <w:rsid w:val="000379B3"/>
    <w:rsid w:val="00040073"/>
    <w:rsid w:val="00040BB7"/>
    <w:rsid w:val="000422CC"/>
    <w:rsid w:val="000425E5"/>
    <w:rsid w:val="000470E4"/>
    <w:rsid w:val="00047E9C"/>
    <w:rsid w:val="00050665"/>
    <w:rsid w:val="000527AD"/>
    <w:rsid w:val="000539B8"/>
    <w:rsid w:val="000605C1"/>
    <w:rsid w:val="000606C7"/>
    <w:rsid w:val="00061E4E"/>
    <w:rsid w:val="000645C0"/>
    <w:rsid w:val="00065BF8"/>
    <w:rsid w:val="00066386"/>
    <w:rsid w:val="0006731B"/>
    <w:rsid w:val="00067B4B"/>
    <w:rsid w:val="00073278"/>
    <w:rsid w:val="000743F1"/>
    <w:rsid w:val="00074B5E"/>
    <w:rsid w:val="00074E05"/>
    <w:rsid w:val="00082558"/>
    <w:rsid w:val="00082857"/>
    <w:rsid w:val="00085126"/>
    <w:rsid w:val="000951E3"/>
    <w:rsid w:val="00095F1E"/>
    <w:rsid w:val="000A06EE"/>
    <w:rsid w:val="000A189E"/>
    <w:rsid w:val="000A6545"/>
    <w:rsid w:val="000B286A"/>
    <w:rsid w:val="000B2A71"/>
    <w:rsid w:val="000D0C51"/>
    <w:rsid w:val="000D1EB7"/>
    <w:rsid w:val="000D270E"/>
    <w:rsid w:val="000E070A"/>
    <w:rsid w:val="000E2742"/>
    <w:rsid w:val="000E283A"/>
    <w:rsid w:val="000E5465"/>
    <w:rsid w:val="000E7F05"/>
    <w:rsid w:val="000F676B"/>
    <w:rsid w:val="00100B07"/>
    <w:rsid w:val="001010C4"/>
    <w:rsid w:val="00105C70"/>
    <w:rsid w:val="00107664"/>
    <w:rsid w:val="00112063"/>
    <w:rsid w:val="00113833"/>
    <w:rsid w:val="00114B3A"/>
    <w:rsid w:val="00117C43"/>
    <w:rsid w:val="00121744"/>
    <w:rsid w:val="001217ED"/>
    <w:rsid w:val="00122FF9"/>
    <w:rsid w:val="00125832"/>
    <w:rsid w:val="00126490"/>
    <w:rsid w:val="00130CFE"/>
    <w:rsid w:val="001330F7"/>
    <w:rsid w:val="00133AFF"/>
    <w:rsid w:val="001373D0"/>
    <w:rsid w:val="001424A6"/>
    <w:rsid w:val="00143499"/>
    <w:rsid w:val="00145F41"/>
    <w:rsid w:val="00147556"/>
    <w:rsid w:val="00150267"/>
    <w:rsid w:val="00150FDB"/>
    <w:rsid w:val="0016038D"/>
    <w:rsid w:val="00171F4C"/>
    <w:rsid w:val="001734C7"/>
    <w:rsid w:val="00177326"/>
    <w:rsid w:val="001835DA"/>
    <w:rsid w:val="00183810"/>
    <w:rsid w:val="00186F60"/>
    <w:rsid w:val="00192AA7"/>
    <w:rsid w:val="0019471E"/>
    <w:rsid w:val="00195669"/>
    <w:rsid w:val="00195899"/>
    <w:rsid w:val="001A08AB"/>
    <w:rsid w:val="001A1AFB"/>
    <w:rsid w:val="001A576E"/>
    <w:rsid w:val="001A6D09"/>
    <w:rsid w:val="001B029D"/>
    <w:rsid w:val="001B161B"/>
    <w:rsid w:val="001C02F7"/>
    <w:rsid w:val="001C3C29"/>
    <w:rsid w:val="001D19AA"/>
    <w:rsid w:val="001D2A13"/>
    <w:rsid w:val="001D375B"/>
    <w:rsid w:val="001D3A46"/>
    <w:rsid w:val="001D686B"/>
    <w:rsid w:val="001E18FB"/>
    <w:rsid w:val="001E1DF3"/>
    <w:rsid w:val="001E4C36"/>
    <w:rsid w:val="001E571F"/>
    <w:rsid w:val="001E6D9D"/>
    <w:rsid w:val="002074E5"/>
    <w:rsid w:val="00211324"/>
    <w:rsid w:val="00214C97"/>
    <w:rsid w:val="002159C1"/>
    <w:rsid w:val="00216475"/>
    <w:rsid w:val="00216ED0"/>
    <w:rsid w:val="0022213F"/>
    <w:rsid w:val="002221CD"/>
    <w:rsid w:val="002236D2"/>
    <w:rsid w:val="00225DF6"/>
    <w:rsid w:val="002353AA"/>
    <w:rsid w:val="0023580C"/>
    <w:rsid w:val="00240FA5"/>
    <w:rsid w:val="002421C0"/>
    <w:rsid w:val="00243D7C"/>
    <w:rsid w:val="00244934"/>
    <w:rsid w:val="0024565D"/>
    <w:rsid w:val="00245B4B"/>
    <w:rsid w:val="00247B48"/>
    <w:rsid w:val="00250A5A"/>
    <w:rsid w:val="00250FB4"/>
    <w:rsid w:val="002534D4"/>
    <w:rsid w:val="002602A5"/>
    <w:rsid w:val="00263528"/>
    <w:rsid w:val="00267D1C"/>
    <w:rsid w:val="002746BD"/>
    <w:rsid w:val="0027523F"/>
    <w:rsid w:val="00275A00"/>
    <w:rsid w:val="00276EF1"/>
    <w:rsid w:val="00280B5B"/>
    <w:rsid w:val="00290782"/>
    <w:rsid w:val="00292BFC"/>
    <w:rsid w:val="00293CB8"/>
    <w:rsid w:val="002A0C4A"/>
    <w:rsid w:val="002A2A72"/>
    <w:rsid w:val="002A7CED"/>
    <w:rsid w:val="002B281E"/>
    <w:rsid w:val="002B2ABC"/>
    <w:rsid w:val="002C11FA"/>
    <w:rsid w:val="002C1C7B"/>
    <w:rsid w:val="002D4E9F"/>
    <w:rsid w:val="002D74F7"/>
    <w:rsid w:val="002E1F3B"/>
    <w:rsid w:val="002E2F4B"/>
    <w:rsid w:val="002E56F9"/>
    <w:rsid w:val="002E6739"/>
    <w:rsid w:val="002E780A"/>
    <w:rsid w:val="002F6DE2"/>
    <w:rsid w:val="00300517"/>
    <w:rsid w:val="003022C4"/>
    <w:rsid w:val="00304973"/>
    <w:rsid w:val="00312255"/>
    <w:rsid w:val="003123F5"/>
    <w:rsid w:val="003147D4"/>
    <w:rsid w:val="00325439"/>
    <w:rsid w:val="003264F5"/>
    <w:rsid w:val="00327356"/>
    <w:rsid w:val="00331C97"/>
    <w:rsid w:val="003340E0"/>
    <w:rsid w:val="003378DA"/>
    <w:rsid w:val="003440F7"/>
    <w:rsid w:val="00344330"/>
    <w:rsid w:val="00347205"/>
    <w:rsid w:val="003509E1"/>
    <w:rsid w:val="00354DD9"/>
    <w:rsid w:val="0036512C"/>
    <w:rsid w:val="00373BFC"/>
    <w:rsid w:val="00376EAC"/>
    <w:rsid w:val="003773F3"/>
    <w:rsid w:val="0038021C"/>
    <w:rsid w:val="0038077B"/>
    <w:rsid w:val="00380A1B"/>
    <w:rsid w:val="0038630B"/>
    <w:rsid w:val="003863E3"/>
    <w:rsid w:val="0038719D"/>
    <w:rsid w:val="0039107B"/>
    <w:rsid w:val="00391963"/>
    <w:rsid w:val="00392C96"/>
    <w:rsid w:val="003A0B0C"/>
    <w:rsid w:val="003A4180"/>
    <w:rsid w:val="003A605D"/>
    <w:rsid w:val="003B0550"/>
    <w:rsid w:val="003B2643"/>
    <w:rsid w:val="003B627B"/>
    <w:rsid w:val="003B7FAB"/>
    <w:rsid w:val="003C0BA3"/>
    <w:rsid w:val="003C65A6"/>
    <w:rsid w:val="003D145C"/>
    <w:rsid w:val="003D231C"/>
    <w:rsid w:val="003D2B3B"/>
    <w:rsid w:val="003D5D1A"/>
    <w:rsid w:val="003D7D31"/>
    <w:rsid w:val="003E2D0D"/>
    <w:rsid w:val="003E3C93"/>
    <w:rsid w:val="003F0D0E"/>
    <w:rsid w:val="003F3C6E"/>
    <w:rsid w:val="003F5F0E"/>
    <w:rsid w:val="00400475"/>
    <w:rsid w:val="00402A84"/>
    <w:rsid w:val="00405C6F"/>
    <w:rsid w:val="004079A8"/>
    <w:rsid w:val="00410925"/>
    <w:rsid w:val="00413FCC"/>
    <w:rsid w:val="00421F88"/>
    <w:rsid w:val="0042218A"/>
    <w:rsid w:val="00434AA3"/>
    <w:rsid w:val="00437027"/>
    <w:rsid w:val="00437FA1"/>
    <w:rsid w:val="00451763"/>
    <w:rsid w:val="00451877"/>
    <w:rsid w:val="004548D7"/>
    <w:rsid w:val="004563FA"/>
    <w:rsid w:val="004601EE"/>
    <w:rsid w:val="00470D83"/>
    <w:rsid w:val="004745D5"/>
    <w:rsid w:val="004750E7"/>
    <w:rsid w:val="00475ABE"/>
    <w:rsid w:val="00480FEB"/>
    <w:rsid w:val="00490965"/>
    <w:rsid w:val="00490EE6"/>
    <w:rsid w:val="004A1493"/>
    <w:rsid w:val="004A1829"/>
    <w:rsid w:val="004A1AF0"/>
    <w:rsid w:val="004A4028"/>
    <w:rsid w:val="004B0321"/>
    <w:rsid w:val="004B0C9C"/>
    <w:rsid w:val="004B29E8"/>
    <w:rsid w:val="004B3D4C"/>
    <w:rsid w:val="004B4486"/>
    <w:rsid w:val="004C1067"/>
    <w:rsid w:val="004C23D0"/>
    <w:rsid w:val="004C3540"/>
    <w:rsid w:val="004D0456"/>
    <w:rsid w:val="004D1814"/>
    <w:rsid w:val="004D25DF"/>
    <w:rsid w:val="004D5D9D"/>
    <w:rsid w:val="004E14FD"/>
    <w:rsid w:val="004E4958"/>
    <w:rsid w:val="004E5BCA"/>
    <w:rsid w:val="004F0CEA"/>
    <w:rsid w:val="004F0CEB"/>
    <w:rsid w:val="004F107D"/>
    <w:rsid w:val="004F1367"/>
    <w:rsid w:val="004F2095"/>
    <w:rsid w:val="004F3BA0"/>
    <w:rsid w:val="004F4E8C"/>
    <w:rsid w:val="00501898"/>
    <w:rsid w:val="00505658"/>
    <w:rsid w:val="00505B9D"/>
    <w:rsid w:val="005068C1"/>
    <w:rsid w:val="00510BD6"/>
    <w:rsid w:val="00511C2F"/>
    <w:rsid w:val="00524E78"/>
    <w:rsid w:val="00527260"/>
    <w:rsid w:val="00530B1F"/>
    <w:rsid w:val="00540018"/>
    <w:rsid w:val="00540486"/>
    <w:rsid w:val="005419EE"/>
    <w:rsid w:val="00545436"/>
    <w:rsid w:val="005525B9"/>
    <w:rsid w:val="005538CE"/>
    <w:rsid w:val="005545E4"/>
    <w:rsid w:val="00556576"/>
    <w:rsid w:val="00560A51"/>
    <w:rsid w:val="0056414E"/>
    <w:rsid w:val="00571E11"/>
    <w:rsid w:val="00576975"/>
    <w:rsid w:val="00577BEA"/>
    <w:rsid w:val="00584010"/>
    <w:rsid w:val="00593FAC"/>
    <w:rsid w:val="005A3577"/>
    <w:rsid w:val="005A5714"/>
    <w:rsid w:val="005A72F7"/>
    <w:rsid w:val="005B0BB3"/>
    <w:rsid w:val="005B2F0A"/>
    <w:rsid w:val="005B4CF7"/>
    <w:rsid w:val="005B7FD3"/>
    <w:rsid w:val="005C019B"/>
    <w:rsid w:val="005C4656"/>
    <w:rsid w:val="005D1194"/>
    <w:rsid w:val="005D6475"/>
    <w:rsid w:val="005E43D7"/>
    <w:rsid w:val="005E7229"/>
    <w:rsid w:val="005F0645"/>
    <w:rsid w:val="005F3EBD"/>
    <w:rsid w:val="005F471A"/>
    <w:rsid w:val="005F5B5F"/>
    <w:rsid w:val="006004EE"/>
    <w:rsid w:val="0060381C"/>
    <w:rsid w:val="00603DBF"/>
    <w:rsid w:val="00606031"/>
    <w:rsid w:val="00610EFF"/>
    <w:rsid w:val="00611593"/>
    <w:rsid w:val="006129A5"/>
    <w:rsid w:val="00617564"/>
    <w:rsid w:val="0061785F"/>
    <w:rsid w:val="00620C1B"/>
    <w:rsid w:val="00622556"/>
    <w:rsid w:val="0062491E"/>
    <w:rsid w:val="00624FF1"/>
    <w:rsid w:val="00634A9A"/>
    <w:rsid w:val="00636B0E"/>
    <w:rsid w:val="00643F67"/>
    <w:rsid w:val="00647D2A"/>
    <w:rsid w:val="0065080B"/>
    <w:rsid w:val="00651BFA"/>
    <w:rsid w:val="006527D8"/>
    <w:rsid w:val="00653766"/>
    <w:rsid w:val="006559FC"/>
    <w:rsid w:val="00655C85"/>
    <w:rsid w:val="006569D6"/>
    <w:rsid w:val="00660EC6"/>
    <w:rsid w:val="006614A3"/>
    <w:rsid w:val="00664379"/>
    <w:rsid w:val="00664537"/>
    <w:rsid w:val="00671530"/>
    <w:rsid w:val="00672856"/>
    <w:rsid w:val="0067313F"/>
    <w:rsid w:val="00676514"/>
    <w:rsid w:val="00680046"/>
    <w:rsid w:val="0068387E"/>
    <w:rsid w:val="00685237"/>
    <w:rsid w:val="00690091"/>
    <w:rsid w:val="00697306"/>
    <w:rsid w:val="006A67D2"/>
    <w:rsid w:val="006A6AB9"/>
    <w:rsid w:val="006B19B7"/>
    <w:rsid w:val="006B2724"/>
    <w:rsid w:val="006B45C8"/>
    <w:rsid w:val="006B5A05"/>
    <w:rsid w:val="006B6125"/>
    <w:rsid w:val="006B71F8"/>
    <w:rsid w:val="006B7857"/>
    <w:rsid w:val="006C28DD"/>
    <w:rsid w:val="006C62BC"/>
    <w:rsid w:val="006D288B"/>
    <w:rsid w:val="006D3F6A"/>
    <w:rsid w:val="006D6704"/>
    <w:rsid w:val="006D72E4"/>
    <w:rsid w:val="006E1930"/>
    <w:rsid w:val="006E4E66"/>
    <w:rsid w:val="006E7392"/>
    <w:rsid w:val="006E7C89"/>
    <w:rsid w:val="006F43B8"/>
    <w:rsid w:val="006F6CCA"/>
    <w:rsid w:val="006F70C9"/>
    <w:rsid w:val="006F79D7"/>
    <w:rsid w:val="00704C34"/>
    <w:rsid w:val="00710183"/>
    <w:rsid w:val="007113D4"/>
    <w:rsid w:val="00712B82"/>
    <w:rsid w:val="00713AFE"/>
    <w:rsid w:val="00713FD2"/>
    <w:rsid w:val="007202EC"/>
    <w:rsid w:val="0072428E"/>
    <w:rsid w:val="007309C6"/>
    <w:rsid w:val="00731DA6"/>
    <w:rsid w:val="00731DD2"/>
    <w:rsid w:val="00734106"/>
    <w:rsid w:val="00736B08"/>
    <w:rsid w:val="00736F2B"/>
    <w:rsid w:val="00737F44"/>
    <w:rsid w:val="007460F8"/>
    <w:rsid w:val="007507A4"/>
    <w:rsid w:val="007537C7"/>
    <w:rsid w:val="00754FCD"/>
    <w:rsid w:val="00762DA9"/>
    <w:rsid w:val="0076447A"/>
    <w:rsid w:val="0076644D"/>
    <w:rsid w:val="00770EC3"/>
    <w:rsid w:val="007735D6"/>
    <w:rsid w:val="00777725"/>
    <w:rsid w:val="0078212B"/>
    <w:rsid w:val="00792524"/>
    <w:rsid w:val="007964FB"/>
    <w:rsid w:val="00797CA2"/>
    <w:rsid w:val="007A0C79"/>
    <w:rsid w:val="007A1071"/>
    <w:rsid w:val="007A20B6"/>
    <w:rsid w:val="007A3039"/>
    <w:rsid w:val="007B00E3"/>
    <w:rsid w:val="007B14A3"/>
    <w:rsid w:val="007B32B2"/>
    <w:rsid w:val="007B35A3"/>
    <w:rsid w:val="007B671C"/>
    <w:rsid w:val="007B6A02"/>
    <w:rsid w:val="007B7520"/>
    <w:rsid w:val="007C634A"/>
    <w:rsid w:val="007D1306"/>
    <w:rsid w:val="007D1D33"/>
    <w:rsid w:val="007D3103"/>
    <w:rsid w:val="007D4BD0"/>
    <w:rsid w:val="007D7FD8"/>
    <w:rsid w:val="007E3945"/>
    <w:rsid w:val="007E4B73"/>
    <w:rsid w:val="007F0090"/>
    <w:rsid w:val="007F2DBC"/>
    <w:rsid w:val="007F5FE2"/>
    <w:rsid w:val="007F7921"/>
    <w:rsid w:val="00801094"/>
    <w:rsid w:val="008101C7"/>
    <w:rsid w:val="0081351A"/>
    <w:rsid w:val="00817BAD"/>
    <w:rsid w:val="008201D1"/>
    <w:rsid w:val="00825A0F"/>
    <w:rsid w:val="00830EFC"/>
    <w:rsid w:val="0083400F"/>
    <w:rsid w:val="00835177"/>
    <w:rsid w:val="00840C49"/>
    <w:rsid w:val="00845413"/>
    <w:rsid w:val="00851C2D"/>
    <w:rsid w:val="00854CF9"/>
    <w:rsid w:val="00855C19"/>
    <w:rsid w:val="00861C69"/>
    <w:rsid w:val="008627A5"/>
    <w:rsid w:val="00870833"/>
    <w:rsid w:val="0087279D"/>
    <w:rsid w:val="0087468B"/>
    <w:rsid w:val="008750AF"/>
    <w:rsid w:val="00876006"/>
    <w:rsid w:val="008762DD"/>
    <w:rsid w:val="0087764A"/>
    <w:rsid w:val="00890EE6"/>
    <w:rsid w:val="008A25D8"/>
    <w:rsid w:val="008A773A"/>
    <w:rsid w:val="008A7AF1"/>
    <w:rsid w:val="008A7F1C"/>
    <w:rsid w:val="008B0B39"/>
    <w:rsid w:val="008B1250"/>
    <w:rsid w:val="008B2470"/>
    <w:rsid w:val="008B3B38"/>
    <w:rsid w:val="008B44A2"/>
    <w:rsid w:val="008B66ED"/>
    <w:rsid w:val="008C11C3"/>
    <w:rsid w:val="008C749F"/>
    <w:rsid w:val="008C74A7"/>
    <w:rsid w:val="008D41EA"/>
    <w:rsid w:val="008D6097"/>
    <w:rsid w:val="008E030F"/>
    <w:rsid w:val="008F0D31"/>
    <w:rsid w:val="008F4CD1"/>
    <w:rsid w:val="008F4D50"/>
    <w:rsid w:val="008F4DB0"/>
    <w:rsid w:val="00901A53"/>
    <w:rsid w:val="00906651"/>
    <w:rsid w:val="00907588"/>
    <w:rsid w:val="00911618"/>
    <w:rsid w:val="00915C31"/>
    <w:rsid w:val="00917CB8"/>
    <w:rsid w:val="0093315E"/>
    <w:rsid w:val="00936F17"/>
    <w:rsid w:val="00941146"/>
    <w:rsid w:val="0094335D"/>
    <w:rsid w:val="009459FD"/>
    <w:rsid w:val="00953900"/>
    <w:rsid w:val="009630B2"/>
    <w:rsid w:val="0096355B"/>
    <w:rsid w:val="00965030"/>
    <w:rsid w:val="009653CC"/>
    <w:rsid w:val="009679D7"/>
    <w:rsid w:val="00975207"/>
    <w:rsid w:val="0097563E"/>
    <w:rsid w:val="009757AF"/>
    <w:rsid w:val="00976620"/>
    <w:rsid w:val="009806F6"/>
    <w:rsid w:val="00980DD8"/>
    <w:rsid w:val="009862A9"/>
    <w:rsid w:val="00993CD9"/>
    <w:rsid w:val="00994B44"/>
    <w:rsid w:val="00995E06"/>
    <w:rsid w:val="00997F87"/>
    <w:rsid w:val="009A2707"/>
    <w:rsid w:val="009A5BC9"/>
    <w:rsid w:val="009A5F78"/>
    <w:rsid w:val="009B25B0"/>
    <w:rsid w:val="009B4252"/>
    <w:rsid w:val="009B4ED2"/>
    <w:rsid w:val="009C1883"/>
    <w:rsid w:val="009C2FE2"/>
    <w:rsid w:val="009D61DF"/>
    <w:rsid w:val="009E0DF8"/>
    <w:rsid w:val="009E142C"/>
    <w:rsid w:val="009E42AB"/>
    <w:rsid w:val="009E68E9"/>
    <w:rsid w:val="009E74BC"/>
    <w:rsid w:val="009F6748"/>
    <w:rsid w:val="00A065DD"/>
    <w:rsid w:val="00A07FE1"/>
    <w:rsid w:val="00A100FF"/>
    <w:rsid w:val="00A122E7"/>
    <w:rsid w:val="00A14201"/>
    <w:rsid w:val="00A146B4"/>
    <w:rsid w:val="00A16C31"/>
    <w:rsid w:val="00A20ECC"/>
    <w:rsid w:val="00A21133"/>
    <w:rsid w:val="00A22E5A"/>
    <w:rsid w:val="00A23EB8"/>
    <w:rsid w:val="00A240C8"/>
    <w:rsid w:val="00A25FD2"/>
    <w:rsid w:val="00A26C6D"/>
    <w:rsid w:val="00A3338F"/>
    <w:rsid w:val="00A33809"/>
    <w:rsid w:val="00A411AE"/>
    <w:rsid w:val="00A41651"/>
    <w:rsid w:val="00A44EE9"/>
    <w:rsid w:val="00A51211"/>
    <w:rsid w:val="00A528F0"/>
    <w:rsid w:val="00A54558"/>
    <w:rsid w:val="00A64AA4"/>
    <w:rsid w:val="00A65175"/>
    <w:rsid w:val="00A7090D"/>
    <w:rsid w:val="00A70B40"/>
    <w:rsid w:val="00A723ED"/>
    <w:rsid w:val="00A72503"/>
    <w:rsid w:val="00A72559"/>
    <w:rsid w:val="00A8038B"/>
    <w:rsid w:val="00A8259D"/>
    <w:rsid w:val="00A82A8E"/>
    <w:rsid w:val="00A9508E"/>
    <w:rsid w:val="00A951DA"/>
    <w:rsid w:val="00A954A3"/>
    <w:rsid w:val="00A96DF0"/>
    <w:rsid w:val="00AA05D9"/>
    <w:rsid w:val="00AA0F27"/>
    <w:rsid w:val="00AA5856"/>
    <w:rsid w:val="00AA7265"/>
    <w:rsid w:val="00AA7522"/>
    <w:rsid w:val="00AB0A66"/>
    <w:rsid w:val="00AB1A1F"/>
    <w:rsid w:val="00AB2104"/>
    <w:rsid w:val="00AB28D0"/>
    <w:rsid w:val="00AB28E5"/>
    <w:rsid w:val="00AB69B7"/>
    <w:rsid w:val="00AC54A4"/>
    <w:rsid w:val="00AC7E64"/>
    <w:rsid w:val="00AD34C8"/>
    <w:rsid w:val="00AD3854"/>
    <w:rsid w:val="00AD3965"/>
    <w:rsid w:val="00AF0835"/>
    <w:rsid w:val="00AF264D"/>
    <w:rsid w:val="00AF50B8"/>
    <w:rsid w:val="00AF51BC"/>
    <w:rsid w:val="00B02C1D"/>
    <w:rsid w:val="00B03C6D"/>
    <w:rsid w:val="00B06054"/>
    <w:rsid w:val="00B11E03"/>
    <w:rsid w:val="00B13073"/>
    <w:rsid w:val="00B14FA5"/>
    <w:rsid w:val="00B16CDC"/>
    <w:rsid w:val="00B2132F"/>
    <w:rsid w:val="00B23FAB"/>
    <w:rsid w:val="00B25A3B"/>
    <w:rsid w:val="00B26E80"/>
    <w:rsid w:val="00B32E75"/>
    <w:rsid w:val="00B3664E"/>
    <w:rsid w:val="00B46952"/>
    <w:rsid w:val="00B4738B"/>
    <w:rsid w:val="00B476CD"/>
    <w:rsid w:val="00B521FD"/>
    <w:rsid w:val="00B53083"/>
    <w:rsid w:val="00B56A06"/>
    <w:rsid w:val="00B57473"/>
    <w:rsid w:val="00B63506"/>
    <w:rsid w:val="00B666DA"/>
    <w:rsid w:val="00B74915"/>
    <w:rsid w:val="00B83A82"/>
    <w:rsid w:val="00B846F4"/>
    <w:rsid w:val="00B85C91"/>
    <w:rsid w:val="00B86463"/>
    <w:rsid w:val="00B872FD"/>
    <w:rsid w:val="00B87D79"/>
    <w:rsid w:val="00B911FF"/>
    <w:rsid w:val="00B948B5"/>
    <w:rsid w:val="00B955B3"/>
    <w:rsid w:val="00B9590B"/>
    <w:rsid w:val="00B965C2"/>
    <w:rsid w:val="00BA1E6F"/>
    <w:rsid w:val="00BA4E30"/>
    <w:rsid w:val="00BA5C2B"/>
    <w:rsid w:val="00BB215C"/>
    <w:rsid w:val="00BB3250"/>
    <w:rsid w:val="00BB3FE2"/>
    <w:rsid w:val="00BC07E7"/>
    <w:rsid w:val="00BC2A3A"/>
    <w:rsid w:val="00BC6A87"/>
    <w:rsid w:val="00BD0A8C"/>
    <w:rsid w:val="00BD26FE"/>
    <w:rsid w:val="00BD2929"/>
    <w:rsid w:val="00BD2B8D"/>
    <w:rsid w:val="00BD3905"/>
    <w:rsid w:val="00BD6D4C"/>
    <w:rsid w:val="00BE5471"/>
    <w:rsid w:val="00BE5979"/>
    <w:rsid w:val="00BE6B8A"/>
    <w:rsid w:val="00BF0CAE"/>
    <w:rsid w:val="00BF1B4D"/>
    <w:rsid w:val="00BF484F"/>
    <w:rsid w:val="00BF504F"/>
    <w:rsid w:val="00C00A7A"/>
    <w:rsid w:val="00C03AF6"/>
    <w:rsid w:val="00C126D8"/>
    <w:rsid w:val="00C204C6"/>
    <w:rsid w:val="00C20528"/>
    <w:rsid w:val="00C22D7B"/>
    <w:rsid w:val="00C357C8"/>
    <w:rsid w:val="00C36167"/>
    <w:rsid w:val="00C367F5"/>
    <w:rsid w:val="00C43C22"/>
    <w:rsid w:val="00C564DD"/>
    <w:rsid w:val="00C635D7"/>
    <w:rsid w:val="00C72597"/>
    <w:rsid w:val="00C7272A"/>
    <w:rsid w:val="00C8000C"/>
    <w:rsid w:val="00C815DB"/>
    <w:rsid w:val="00C82961"/>
    <w:rsid w:val="00C8356D"/>
    <w:rsid w:val="00C95CB1"/>
    <w:rsid w:val="00CA4EAF"/>
    <w:rsid w:val="00CA506A"/>
    <w:rsid w:val="00CA63FF"/>
    <w:rsid w:val="00CB31F9"/>
    <w:rsid w:val="00CB5492"/>
    <w:rsid w:val="00CB5A59"/>
    <w:rsid w:val="00CB6146"/>
    <w:rsid w:val="00CB710A"/>
    <w:rsid w:val="00CC0A3A"/>
    <w:rsid w:val="00CC2E32"/>
    <w:rsid w:val="00CC33BE"/>
    <w:rsid w:val="00CD083C"/>
    <w:rsid w:val="00CE1A18"/>
    <w:rsid w:val="00CE5E6E"/>
    <w:rsid w:val="00CF1DB7"/>
    <w:rsid w:val="00D0000C"/>
    <w:rsid w:val="00D04232"/>
    <w:rsid w:val="00D04443"/>
    <w:rsid w:val="00D12CF9"/>
    <w:rsid w:val="00D21856"/>
    <w:rsid w:val="00D2393A"/>
    <w:rsid w:val="00D2699A"/>
    <w:rsid w:val="00D26D5E"/>
    <w:rsid w:val="00D30431"/>
    <w:rsid w:val="00D306A2"/>
    <w:rsid w:val="00D3114E"/>
    <w:rsid w:val="00D35830"/>
    <w:rsid w:val="00D35C2C"/>
    <w:rsid w:val="00D36321"/>
    <w:rsid w:val="00D364F8"/>
    <w:rsid w:val="00D37E04"/>
    <w:rsid w:val="00D40B9D"/>
    <w:rsid w:val="00D40EF2"/>
    <w:rsid w:val="00D410B3"/>
    <w:rsid w:val="00D413AB"/>
    <w:rsid w:val="00D42CA5"/>
    <w:rsid w:val="00D450CB"/>
    <w:rsid w:val="00D45721"/>
    <w:rsid w:val="00D4655A"/>
    <w:rsid w:val="00D46F5D"/>
    <w:rsid w:val="00D478F0"/>
    <w:rsid w:val="00D504AE"/>
    <w:rsid w:val="00D53788"/>
    <w:rsid w:val="00D542F0"/>
    <w:rsid w:val="00D61C0C"/>
    <w:rsid w:val="00D63160"/>
    <w:rsid w:val="00D64D06"/>
    <w:rsid w:val="00D656ED"/>
    <w:rsid w:val="00D65DAC"/>
    <w:rsid w:val="00D66AC8"/>
    <w:rsid w:val="00D7024F"/>
    <w:rsid w:val="00D73010"/>
    <w:rsid w:val="00D732A1"/>
    <w:rsid w:val="00D75D88"/>
    <w:rsid w:val="00D76CFF"/>
    <w:rsid w:val="00D770BC"/>
    <w:rsid w:val="00D7715A"/>
    <w:rsid w:val="00D83965"/>
    <w:rsid w:val="00D859C2"/>
    <w:rsid w:val="00D875C7"/>
    <w:rsid w:val="00D908C0"/>
    <w:rsid w:val="00D91967"/>
    <w:rsid w:val="00D9689F"/>
    <w:rsid w:val="00DA2CBB"/>
    <w:rsid w:val="00DB15A3"/>
    <w:rsid w:val="00DB2DE7"/>
    <w:rsid w:val="00DB4800"/>
    <w:rsid w:val="00DB70E9"/>
    <w:rsid w:val="00DB770A"/>
    <w:rsid w:val="00DC0188"/>
    <w:rsid w:val="00DD126A"/>
    <w:rsid w:val="00DD1A3A"/>
    <w:rsid w:val="00DD1EA5"/>
    <w:rsid w:val="00DD476F"/>
    <w:rsid w:val="00DD5228"/>
    <w:rsid w:val="00DD5928"/>
    <w:rsid w:val="00DE00FF"/>
    <w:rsid w:val="00DE284E"/>
    <w:rsid w:val="00DF0434"/>
    <w:rsid w:val="00DF050D"/>
    <w:rsid w:val="00DF195A"/>
    <w:rsid w:val="00DF1E18"/>
    <w:rsid w:val="00DF28C1"/>
    <w:rsid w:val="00DF314B"/>
    <w:rsid w:val="00DF3704"/>
    <w:rsid w:val="00DF432B"/>
    <w:rsid w:val="00E00D2C"/>
    <w:rsid w:val="00E02E9F"/>
    <w:rsid w:val="00E03EAB"/>
    <w:rsid w:val="00E047A6"/>
    <w:rsid w:val="00E04987"/>
    <w:rsid w:val="00E0660C"/>
    <w:rsid w:val="00E164FC"/>
    <w:rsid w:val="00E202DF"/>
    <w:rsid w:val="00E207CD"/>
    <w:rsid w:val="00E23154"/>
    <w:rsid w:val="00E24FE4"/>
    <w:rsid w:val="00E32459"/>
    <w:rsid w:val="00E33FA9"/>
    <w:rsid w:val="00E37888"/>
    <w:rsid w:val="00E41457"/>
    <w:rsid w:val="00E43874"/>
    <w:rsid w:val="00E46558"/>
    <w:rsid w:val="00E46D4E"/>
    <w:rsid w:val="00E50E8E"/>
    <w:rsid w:val="00E53C3E"/>
    <w:rsid w:val="00E54DE4"/>
    <w:rsid w:val="00E565EE"/>
    <w:rsid w:val="00E56FB3"/>
    <w:rsid w:val="00E61B9D"/>
    <w:rsid w:val="00E63541"/>
    <w:rsid w:val="00E71F3D"/>
    <w:rsid w:val="00E74271"/>
    <w:rsid w:val="00E763A3"/>
    <w:rsid w:val="00E87933"/>
    <w:rsid w:val="00E90711"/>
    <w:rsid w:val="00E91E57"/>
    <w:rsid w:val="00E97F6E"/>
    <w:rsid w:val="00EA0D98"/>
    <w:rsid w:val="00EA112E"/>
    <w:rsid w:val="00EB0834"/>
    <w:rsid w:val="00EB25BA"/>
    <w:rsid w:val="00EB4073"/>
    <w:rsid w:val="00EB5947"/>
    <w:rsid w:val="00EB7F84"/>
    <w:rsid w:val="00EC0F5D"/>
    <w:rsid w:val="00EC145D"/>
    <w:rsid w:val="00EC40A8"/>
    <w:rsid w:val="00EC5670"/>
    <w:rsid w:val="00ED1987"/>
    <w:rsid w:val="00ED4B58"/>
    <w:rsid w:val="00ED5FFE"/>
    <w:rsid w:val="00ED6EF0"/>
    <w:rsid w:val="00EE2484"/>
    <w:rsid w:val="00EF47B9"/>
    <w:rsid w:val="00EF7B04"/>
    <w:rsid w:val="00F01ACF"/>
    <w:rsid w:val="00F02886"/>
    <w:rsid w:val="00F02FBE"/>
    <w:rsid w:val="00F03AD8"/>
    <w:rsid w:val="00F04A71"/>
    <w:rsid w:val="00F07387"/>
    <w:rsid w:val="00F11BD1"/>
    <w:rsid w:val="00F15D9E"/>
    <w:rsid w:val="00F258F1"/>
    <w:rsid w:val="00F3032D"/>
    <w:rsid w:val="00F366B4"/>
    <w:rsid w:val="00F41374"/>
    <w:rsid w:val="00F447D8"/>
    <w:rsid w:val="00F53BE5"/>
    <w:rsid w:val="00F54C9E"/>
    <w:rsid w:val="00F54F10"/>
    <w:rsid w:val="00F55CFE"/>
    <w:rsid w:val="00F55EFB"/>
    <w:rsid w:val="00F603CA"/>
    <w:rsid w:val="00F61E75"/>
    <w:rsid w:val="00F644A9"/>
    <w:rsid w:val="00F66989"/>
    <w:rsid w:val="00F730A5"/>
    <w:rsid w:val="00F80B85"/>
    <w:rsid w:val="00F812F5"/>
    <w:rsid w:val="00F910F8"/>
    <w:rsid w:val="00F922EC"/>
    <w:rsid w:val="00F93DCE"/>
    <w:rsid w:val="00F96DC1"/>
    <w:rsid w:val="00FA1F79"/>
    <w:rsid w:val="00FA41AA"/>
    <w:rsid w:val="00FA6696"/>
    <w:rsid w:val="00FA7B70"/>
    <w:rsid w:val="00FB7C40"/>
    <w:rsid w:val="00FC0CD4"/>
    <w:rsid w:val="00FC2E67"/>
    <w:rsid w:val="00FC2FF8"/>
    <w:rsid w:val="00FC32C1"/>
    <w:rsid w:val="00FC55AB"/>
    <w:rsid w:val="00FC712D"/>
    <w:rsid w:val="00FC75A1"/>
    <w:rsid w:val="00FD256A"/>
    <w:rsid w:val="00FE24FF"/>
    <w:rsid w:val="00FE3340"/>
    <w:rsid w:val="00FE3CC3"/>
    <w:rsid w:val="00FE48AE"/>
    <w:rsid w:val="00FE5ED2"/>
    <w:rsid w:val="00FF0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5DBD3F"/>
  <w15:docId w15:val="{ECC31538-3249-4254-A424-1E520ED71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3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Bibliography" w:semiHidden="1" w:unhideWhenUsed="1"/>
    <w:lsdException w:name="TOC Heading" w:semiHidden="1" w:unhideWhenUsed="1" w:qFormat="1"/>
    <w:lsdException w:name="Plain Table 2" w:uiPriority="42"/>
    <w:lsdException w:name="Smart Link" w:semiHidden="1" w:unhideWhenUsed="1"/>
  </w:latentStyles>
  <w:style w:type="paragraph" w:default="1" w:styleId="Normalny">
    <w:name w:val="Normal"/>
    <w:qFormat/>
    <w:rsid w:val="00FD25A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1"/>
    <w:qFormat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39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D95E62"/>
    <w:pPr>
      <w:spacing w:line="240" w:lineRule="auto"/>
    </w:pPr>
    <w:rPr>
      <w:rFonts w:ascii="Times New Roman" w:eastAsiaTheme="minorEastAsia" w:hAnsi="Times New Roman" w:cs="Arial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937BC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F4859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treci2Bezpogrubienia">
    <w:name w:val="Tekst treści (2) + Bez pogrubienia"/>
    <w:basedOn w:val="Domylnaczcionkaakapitu"/>
    <w:qFormat/>
    <w:rsid w:val="002E2F4B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uiPriority w:val="39"/>
    <w:rsid w:val="00E00D2C"/>
    <w:pPr>
      <w:spacing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2742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2742"/>
    <w:rPr>
      <w:rFonts w:ascii="Times New Roman" w:eastAsiaTheme="minorEastAsia" w:hAnsi="Times New Roman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2742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A240C8"/>
    <w:rPr>
      <w:i/>
      <w:iCs/>
    </w:rPr>
  </w:style>
  <w:style w:type="paragraph" w:styleId="Tekstpodstawowywcity">
    <w:name w:val="Body Text Indent"/>
    <w:basedOn w:val="Normalny"/>
    <w:link w:val="TekstpodstawowywcityZnak"/>
    <w:rsid w:val="00A9508E"/>
    <w:pPr>
      <w:widowControl/>
      <w:spacing w:before="240"/>
      <w:ind w:firstLine="431"/>
      <w:jc w:val="both"/>
    </w:pPr>
    <w:rPr>
      <w:rFonts w:ascii="Arial" w:eastAsia="Times New Roman" w:hAnsi="Arial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9508E"/>
    <w:rPr>
      <w:rFonts w:ascii="Arial" w:hAnsi="Arial" w:cs="Arial"/>
    </w:rPr>
  </w:style>
  <w:style w:type="table" w:styleId="Zwykatabela2">
    <w:name w:val="Plain Table 2"/>
    <w:basedOn w:val="Standardowy"/>
    <w:uiPriority w:val="42"/>
    <w:rsid w:val="008A25D8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.kolodziejek\AppData\Roaming\Microsoft\Templates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1C3323CFF675344B8EF6C966370A71E" ma:contentTypeVersion="10" ma:contentTypeDescription="Utwórz nowy dokument." ma:contentTypeScope="" ma:versionID="0c9ebe59beaa6fc281390fd6b3490298">
  <xsd:schema xmlns:xsd="http://www.w3.org/2001/XMLSchema" xmlns:xs="http://www.w3.org/2001/XMLSchema" xmlns:p="http://schemas.microsoft.com/office/2006/metadata/properties" xmlns:ns3="4c71069b-9d34-49e2-bced-9d22fbee6483" xmlns:ns4="7858d509-e5d1-4f82-875b-27ffdb52bab1" targetNamespace="http://schemas.microsoft.com/office/2006/metadata/properties" ma:root="true" ma:fieldsID="f2a89dd148647f6725bb8645f28ff540" ns3:_="" ns4:_="">
    <xsd:import namespace="4c71069b-9d34-49e2-bced-9d22fbee6483"/>
    <xsd:import namespace="7858d509-e5d1-4f82-875b-27ffdb52ba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1069b-9d34-49e2-bced-9d22fbee64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8d509-e5d1-4f82-875b-27ffdb52bab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8549A1D-68DA-40D2-B57C-C6A7236C08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9C469B-C912-4046-8EB5-D5ED112965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8698A6D-EA4E-42B1-B508-1717FD7535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71069b-9d34-49e2-bced-9d22fbee6483"/>
    <ds:schemaRef ds:uri="7858d509-e5d1-4f82-875b-27ffdb52ba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33910D3-E155-4053-BFB7-357555D42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</Template>
  <TotalTime>1</TotalTime>
  <Pages>10</Pages>
  <Words>1643</Words>
  <Characters>8850</Characters>
  <Application>Microsoft Office Word</Application>
  <DocSecurity>0</DocSecurity>
  <Lines>73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Akt prawny</vt:lpstr>
    </vt:vector>
  </TitlesOfParts>
  <Company>&lt;nazwa organu&gt;</Company>
  <LinksUpToDate>false</LinksUpToDate>
  <CharactersWithSpaces>10473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Maliszewska Dorota</dc:creator>
  <cp:lastModifiedBy>Ogonowska Magdalena</cp:lastModifiedBy>
  <cp:revision>5</cp:revision>
  <cp:lastPrinted>2023-12-14T08:13:00Z</cp:lastPrinted>
  <dcterms:created xsi:type="dcterms:W3CDTF">2023-12-20T11:30:00Z</dcterms:created>
  <dcterms:modified xsi:type="dcterms:W3CDTF">2023-12-28T09:38:00Z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0x01010021C3323CFF675344B8EF6C966370A71E</vt:lpwstr>
  </property>
  <property fmtid="{D5CDD505-2E9C-101B-9397-08002B2CF9AE}" pid="3" name="Data ogłoszenia">
    <vt:lpwstr>&lt;data ogłoszenia&gt;</vt:lpwstr>
  </property>
  <property fmtid="{D5CDD505-2E9C-101B-9397-08002B2CF9AE}" pid="4" name="Data wydania obwieszczenia">
    <vt:lpwstr>&lt;data wydania obwieszczenia&gt;</vt:lpwstr>
  </property>
</Properties>
</file>